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70" w:rsidRPr="0023186B" w:rsidRDefault="006B7374">
      <w:pPr>
        <w:pStyle w:val="11"/>
        <w:spacing w:before="51"/>
        <w:ind w:left="322" w:right="134"/>
        <w:jc w:val="center"/>
        <w:rPr>
          <w:lang w:val="ru-RU"/>
        </w:rPr>
      </w:pPr>
      <w:r w:rsidRPr="0023186B">
        <w:rPr>
          <w:lang w:val="ru-RU"/>
        </w:rPr>
        <w:t>МУНИЦИПАЛЬНОЕ БЮДЖЕТНОЕ ОБЩЕОБРАЗОВАТЕЛЬНОЕ УЧРЕЖДЕНИЕ</w:t>
      </w:r>
    </w:p>
    <w:p w:rsidR="00F96B70" w:rsidRPr="0023186B" w:rsidRDefault="006B7374">
      <w:pPr>
        <w:ind w:left="322" w:right="128"/>
        <w:jc w:val="center"/>
        <w:rPr>
          <w:b/>
          <w:sz w:val="24"/>
          <w:lang w:val="ru-RU"/>
        </w:rPr>
      </w:pPr>
      <w:r w:rsidRPr="0023186B">
        <w:rPr>
          <w:b/>
          <w:sz w:val="24"/>
          <w:lang w:val="ru-RU"/>
        </w:rPr>
        <w:t>«</w:t>
      </w:r>
      <w:r w:rsidR="0023186B">
        <w:rPr>
          <w:b/>
          <w:sz w:val="24"/>
          <w:lang w:val="ru-RU"/>
        </w:rPr>
        <w:t>Школа №2</w:t>
      </w:r>
      <w:r w:rsidRPr="0023186B">
        <w:rPr>
          <w:b/>
          <w:sz w:val="24"/>
          <w:lang w:val="ru-RU"/>
        </w:rPr>
        <w:t>»</w:t>
      </w: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spacing w:before="3"/>
        <w:ind w:left="0"/>
        <w:rPr>
          <w:b/>
          <w:sz w:val="14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spacing w:before="3"/>
        <w:ind w:left="0"/>
        <w:rPr>
          <w:b/>
          <w:sz w:val="25"/>
          <w:lang w:val="ru-RU"/>
        </w:rPr>
      </w:pPr>
    </w:p>
    <w:p w:rsidR="00F96B70" w:rsidRDefault="006B7374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  <w:r w:rsidRPr="0023186B">
        <w:rPr>
          <w:b/>
          <w:sz w:val="44"/>
          <w:lang w:val="ru-RU"/>
        </w:rPr>
        <w:t>Программа</w:t>
      </w:r>
      <w:r w:rsidRPr="0023186B">
        <w:rPr>
          <w:b/>
          <w:sz w:val="44"/>
          <w:lang w:val="ru-RU"/>
        </w:rPr>
        <w:tab/>
        <w:t>развития</w:t>
      </w:r>
      <w:r w:rsidR="00D517C0" w:rsidRPr="00D517C0">
        <w:rPr>
          <w:b/>
          <w:sz w:val="44"/>
          <w:lang w:val="ru-RU"/>
        </w:rPr>
        <w:t xml:space="preserve"> </w:t>
      </w:r>
      <w:r w:rsidRPr="0023186B">
        <w:rPr>
          <w:b/>
          <w:sz w:val="44"/>
          <w:lang w:val="ru-RU"/>
        </w:rPr>
        <w:t>школы</w:t>
      </w: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Default="00DA14E3">
      <w:pPr>
        <w:tabs>
          <w:tab w:val="left" w:pos="4541"/>
        </w:tabs>
        <w:spacing w:before="42"/>
        <w:ind w:left="3077" w:right="1841" w:hanging="1045"/>
        <w:rPr>
          <w:b/>
          <w:w w:val="99"/>
          <w:sz w:val="44"/>
          <w:lang w:val="ru-RU"/>
        </w:rPr>
      </w:pPr>
    </w:p>
    <w:p w:rsidR="00DA14E3" w:rsidRPr="00DA14E3" w:rsidRDefault="00DA14E3" w:rsidP="00DA14E3">
      <w:pPr>
        <w:tabs>
          <w:tab w:val="left" w:pos="5670"/>
        </w:tabs>
        <w:spacing w:before="42"/>
        <w:ind w:left="3077" w:right="272" w:hanging="1045"/>
        <w:jc w:val="right"/>
        <w:rPr>
          <w:b/>
          <w:sz w:val="28"/>
          <w:lang w:val="ru-RU"/>
        </w:rPr>
      </w:pPr>
      <w:r w:rsidRPr="00DA14E3">
        <w:rPr>
          <w:b/>
          <w:w w:val="99"/>
          <w:sz w:val="28"/>
          <w:lang w:val="ru-RU"/>
        </w:rPr>
        <w:t>Составил: Зуйков Д.С.</w:t>
      </w:r>
    </w:p>
    <w:p w:rsidR="00F96B70" w:rsidRPr="0023186B" w:rsidRDefault="00F96B70">
      <w:pPr>
        <w:pStyle w:val="a3"/>
        <w:ind w:left="0"/>
        <w:rPr>
          <w:b/>
          <w:sz w:val="44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44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44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44"/>
          <w:lang w:val="ru-RU"/>
        </w:rPr>
      </w:pPr>
    </w:p>
    <w:p w:rsidR="00F96B70" w:rsidRPr="0023186B" w:rsidRDefault="00F96B70">
      <w:pPr>
        <w:pStyle w:val="a3"/>
        <w:ind w:left="0"/>
        <w:rPr>
          <w:b/>
          <w:sz w:val="44"/>
          <w:lang w:val="ru-RU"/>
        </w:rPr>
      </w:pPr>
    </w:p>
    <w:p w:rsidR="0023186B" w:rsidRDefault="0023186B">
      <w:pPr>
        <w:pStyle w:val="a3"/>
        <w:ind w:left="0"/>
        <w:rPr>
          <w:b/>
          <w:sz w:val="44"/>
          <w:lang w:val="ru-RU"/>
        </w:rPr>
      </w:pPr>
    </w:p>
    <w:p w:rsidR="0023186B" w:rsidRDefault="0023186B">
      <w:pPr>
        <w:pStyle w:val="a3"/>
        <w:ind w:left="0"/>
        <w:rPr>
          <w:b/>
          <w:sz w:val="44"/>
          <w:lang w:val="ru-RU"/>
        </w:rPr>
      </w:pPr>
    </w:p>
    <w:p w:rsidR="0023186B" w:rsidRDefault="0023186B">
      <w:pPr>
        <w:pStyle w:val="a3"/>
        <w:ind w:left="0"/>
        <w:rPr>
          <w:b/>
          <w:sz w:val="44"/>
          <w:lang w:val="ru-RU"/>
        </w:rPr>
      </w:pPr>
    </w:p>
    <w:p w:rsidR="0023186B" w:rsidRPr="0023186B" w:rsidRDefault="0023186B">
      <w:pPr>
        <w:pStyle w:val="a3"/>
        <w:ind w:left="0"/>
        <w:rPr>
          <w:b/>
          <w:sz w:val="44"/>
          <w:lang w:val="ru-RU"/>
        </w:rPr>
      </w:pPr>
    </w:p>
    <w:p w:rsidR="00F96B70" w:rsidRPr="0023186B" w:rsidRDefault="00F96B70">
      <w:pPr>
        <w:pStyle w:val="a3"/>
        <w:spacing w:before="1"/>
        <w:ind w:left="0"/>
        <w:rPr>
          <w:b/>
          <w:sz w:val="44"/>
          <w:lang w:val="ru-RU"/>
        </w:rPr>
      </w:pPr>
    </w:p>
    <w:p w:rsidR="00F96B70" w:rsidRPr="0023186B" w:rsidRDefault="0023186B">
      <w:pPr>
        <w:pStyle w:val="11"/>
        <w:ind w:left="3242"/>
        <w:rPr>
          <w:lang w:val="ru-RU"/>
        </w:rPr>
      </w:pPr>
      <w:r>
        <w:rPr>
          <w:lang w:val="ru-RU"/>
        </w:rPr>
        <w:t>г. Семенов</w:t>
      </w:r>
      <w:r w:rsidR="00DA14E3">
        <w:rPr>
          <w:lang w:val="ru-RU"/>
        </w:rPr>
        <w:t xml:space="preserve"> 2018</w:t>
      </w:r>
      <w:r w:rsidR="006B7374" w:rsidRPr="0023186B">
        <w:rPr>
          <w:lang w:val="ru-RU"/>
        </w:rPr>
        <w:t xml:space="preserve"> г.</w:t>
      </w:r>
    </w:p>
    <w:p w:rsidR="00F96B70" w:rsidRPr="0023186B" w:rsidRDefault="00F96B70">
      <w:pPr>
        <w:rPr>
          <w:lang w:val="ru-RU"/>
        </w:rPr>
        <w:sectPr w:rsidR="00F96B70" w:rsidRPr="0023186B">
          <w:footerReference w:type="default" r:id="rId8"/>
          <w:type w:val="continuous"/>
          <w:pgSz w:w="11910" w:h="16840"/>
          <w:pgMar w:top="1060" w:right="740" w:bottom="1160" w:left="1400" w:header="720" w:footer="975" w:gutter="0"/>
          <w:pgNumType w:start="1"/>
          <w:cols w:space="720"/>
        </w:sectPr>
      </w:pPr>
    </w:p>
    <w:p w:rsidR="004D5560" w:rsidRDefault="004D5560" w:rsidP="004D5560">
      <w:pPr>
        <w:pStyle w:val="11"/>
        <w:spacing w:before="0"/>
        <w:ind w:left="142"/>
        <w:jc w:val="center"/>
        <w:rPr>
          <w:sz w:val="28"/>
          <w:lang w:val="ru-RU"/>
        </w:rPr>
      </w:pPr>
      <w:r>
        <w:rPr>
          <w:sz w:val="28"/>
          <w:lang w:val="ru-RU"/>
        </w:rPr>
        <w:lastRenderedPageBreak/>
        <w:t>Информационно-аналитическая справка</w:t>
      </w:r>
    </w:p>
    <w:p w:rsidR="004D5560" w:rsidRDefault="004D5560" w:rsidP="004D5560">
      <w:pPr>
        <w:pStyle w:val="11"/>
        <w:spacing w:before="0"/>
        <w:ind w:left="142"/>
        <w:rPr>
          <w:sz w:val="28"/>
          <w:lang w:val="ru-RU"/>
        </w:rPr>
      </w:pPr>
      <w:r>
        <w:rPr>
          <w:sz w:val="28"/>
          <w:lang w:val="ru-RU"/>
        </w:rPr>
        <w:t>Информацонная справка о школе</w:t>
      </w:r>
    </w:p>
    <w:p w:rsidR="004D5560" w:rsidRDefault="004D5560" w:rsidP="004D5560">
      <w:pPr>
        <w:pStyle w:val="11"/>
        <w:spacing w:before="0"/>
        <w:ind w:left="142"/>
        <w:rPr>
          <w:sz w:val="28"/>
          <w:lang w:val="ru-RU"/>
        </w:rPr>
      </w:pPr>
    </w:p>
    <w:p w:rsidR="004D5560" w:rsidRPr="004D5560" w:rsidRDefault="004D5560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Муниципальное бюджетное общеобразовательное учреждение «Школа №2» была открыта первого сентября 1964 года. 117 учеников приступили к обучению.</w:t>
      </w:r>
    </w:p>
    <w:p w:rsidR="004D5560" w:rsidRDefault="004D5560" w:rsidP="004D5560">
      <w:pPr>
        <w:pStyle w:val="11"/>
        <w:tabs>
          <w:tab w:val="left" w:pos="714"/>
        </w:tabs>
        <w:spacing w:before="0"/>
        <w:ind w:left="714"/>
        <w:rPr>
          <w:sz w:val="28"/>
          <w:lang w:val="ru-RU"/>
        </w:rPr>
      </w:pPr>
    </w:p>
    <w:p w:rsidR="004D5560" w:rsidRDefault="004D5560" w:rsidP="004D5560">
      <w:pPr>
        <w:pStyle w:val="11"/>
        <w:spacing w:before="0"/>
        <w:ind w:left="142"/>
        <w:rPr>
          <w:b w:val="0"/>
          <w:sz w:val="28"/>
          <w:lang w:val="ru-RU"/>
        </w:rPr>
      </w:pPr>
      <w:r w:rsidRPr="004D5560">
        <w:rPr>
          <w:b w:val="0"/>
          <w:sz w:val="28"/>
          <w:lang w:val="ru-RU"/>
        </w:rPr>
        <w:t>В школе работает педагог-психолог и социальный педагог, что позволяет более гибко и эффективно вести педагогический процесс. Школьная библиотека неплохо оснащена методической литературой. В школе работает спортивный зал, мастерские для технического и обслуживающего труда, компьютерный класс, лингафонный кабинет. Все классы наполнены компьютерными мельтимедийными средствами.</w:t>
      </w:r>
    </w:p>
    <w:p w:rsidR="004D5560" w:rsidRDefault="004D5560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4D5560" w:rsidRDefault="004D5560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Для повышения методического уровня педагогов в школе организована работа семи методических объединений: учителей русского языка и литературы, истории, исностранного языка, физико-математического цикла</w:t>
      </w:r>
      <w:r w:rsidR="00964019">
        <w:rPr>
          <w:b w:val="0"/>
          <w:sz w:val="28"/>
          <w:lang w:val="ru-RU"/>
        </w:rPr>
        <w:t>, естественных наук, классных руководителей, начального звена. За каждым методическим объединением закреплен руководитель. (приложение 1)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 рамках ФГОС в школе работает программа «Планета знаний», внеурочная деятельность организована по направлению дополнительного образования, состояние уровня оснащенности находится на необходимом уровне.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На базе школы работает НОУ «Мудрая сова», которое дает перспективы на будущее.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 результатам независимой оценки качества образования модель качества образования в МБОУ «Школа №2» соответствует кластеру «Успешная школа» (приложение 2). Оценка результативности деятельности данной образовательной организации соответствует 80%. Оценка качества условий образовательного процесса находится на уровне 91%. Оценка уровня удовлетворенности потребителей качества образовательных услуг равно 100%.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Педагогическому коллективу МБОУ «Школа №2» удается соблюдать большинство требований к условиям организации образовательного процесса, добиваться высокой результативности в учебной и внеурочной деятельности, в решении социальных, экономических вопросов, находить поддержку родителей и обучающихся.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sz w:val="28"/>
          <w:lang w:val="ru-RU"/>
        </w:rPr>
      </w:pPr>
      <w:r w:rsidRPr="00964019">
        <w:rPr>
          <w:sz w:val="28"/>
          <w:lang w:val="ru-RU"/>
        </w:rPr>
        <w:lastRenderedPageBreak/>
        <w:t>Аналитическая часть</w:t>
      </w:r>
    </w:p>
    <w:p w:rsidR="00964019" w:rsidRPr="00964019" w:rsidRDefault="00964019" w:rsidP="004D5560">
      <w:pPr>
        <w:pStyle w:val="11"/>
        <w:spacing w:before="0"/>
        <w:ind w:left="142"/>
        <w:rPr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Всего в МБОУ «Школа №2»</w:t>
      </w:r>
      <w:r w:rsidR="002645E2">
        <w:rPr>
          <w:b w:val="0"/>
          <w:sz w:val="28"/>
          <w:lang w:val="ru-RU"/>
        </w:rPr>
        <w:t xml:space="preserve"> в 2017-2018</w:t>
      </w:r>
      <w:r>
        <w:rPr>
          <w:b w:val="0"/>
          <w:sz w:val="28"/>
          <w:lang w:val="ru-RU"/>
        </w:rPr>
        <w:t xml:space="preserve"> учебном год</w:t>
      </w:r>
      <w:r w:rsidR="002645E2">
        <w:rPr>
          <w:b w:val="0"/>
          <w:sz w:val="28"/>
          <w:lang w:val="ru-RU"/>
        </w:rPr>
        <w:t>а 37</w:t>
      </w:r>
      <w:r>
        <w:rPr>
          <w:b w:val="0"/>
          <w:sz w:val="28"/>
          <w:lang w:val="ru-RU"/>
        </w:rPr>
        <w:t xml:space="preserve"> классов.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2645E2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Количество учащихся 937</w:t>
      </w:r>
      <w:r w:rsidR="00964019">
        <w:rPr>
          <w:b w:val="0"/>
          <w:sz w:val="28"/>
          <w:lang w:val="ru-RU"/>
        </w:rPr>
        <w:t xml:space="preserve"> человек.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2645E2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 школе работают 50</w:t>
      </w:r>
      <w:r w:rsidR="00964019">
        <w:rPr>
          <w:b w:val="0"/>
          <w:sz w:val="28"/>
          <w:lang w:val="ru-RU"/>
        </w:rPr>
        <w:t xml:space="preserve"> учителей.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Школа работает в две смены.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Иностранный язык в школе – английский.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4D5560">
      <w:pPr>
        <w:pStyle w:val="11"/>
        <w:spacing w:before="0"/>
        <w:ind w:left="142"/>
        <w:rPr>
          <w:sz w:val="28"/>
          <w:lang w:val="ru-RU"/>
        </w:rPr>
      </w:pPr>
      <w:r w:rsidRPr="00964019">
        <w:rPr>
          <w:sz w:val="28"/>
          <w:lang w:val="ru-RU"/>
        </w:rPr>
        <w:t>Локальные акты, регламентирующие методическую работу в МБОУ «Школа №2»</w:t>
      </w:r>
    </w:p>
    <w:p w:rsidR="00964019" w:rsidRDefault="00964019" w:rsidP="004D5560">
      <w:pPr>
        <w:pStyle w:val="11"/>
        <w:spacing w:before="0"/>
        <w:ind w:left="142"/>
        <w:rPr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 w:rsidRPr="00964019">
        <w:rPr>
          <w:b w:val="0"/>
          <w:sz w:val="28"/>
          <w:lang w:val="ru-RU"/>
        </w:rPr>
        <w:t>Правила внутреннего распорядка обучающихся</w:t>
      </w:r>
    </w:p>
    <w:p w:rsidR="00964019" w:rsidRP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 w:rsidRPr="00964019">
        <w:rPr>
          <w:b w:val="0"/>
          <w:sz w:val="28"/>
          <w:lang w:val="ru-RU"/>
        </w:rPr>
        <w:t>Положение о НОУ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выставлении итоговой отметки по предметам учебного плана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внутришкольном контроле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ведении классного журнала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наставничестве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школьных предметных олимпиадах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P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методических школьных объединениях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проведении ГИА выпускников 9,11 класса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964019" w:rsidP="002645E2">
      <w:pPr>
        <w:pStyle w:val="11"/>
        <w:numPr>
          <w:ilvl w:val="0"/>
          <w:numId w:val="27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Положение о методическом совете школы</w:t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Default="002645E2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 2017-2018 учебном года коллектив школы продолжил работа над методической темой «Совершенствование форм и методов воспитания обучения для формирования социально-ориаентированной личности.</w:t>
      </w:r>
    </w:p>
    <w:p w:rsidR="002645E2" w:rsidRDefault="002645E2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2645E2" w:rsidRDefault="002645E2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Методическая работа проводитлась в целях обеспечения современного уровня преподавания, совершенствования профессионального мастерства педагогов, повышения качества знаний обучающихся. Ставились следующие задачи:</w:t>
      </w:r>
    </w:p>
    <w:p w:rsidR="002645E2" w:rsidRDefault="002645E2" w:rsidP="002645E2">
      <w:pPr>
        <w:pStyle w:val="11"/>
        <w:numPr>
          <w:ilvl w:val="0"/>
          <w:numId w:val="28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lastRenderedPageBreak/>
        <w:t>Обеспечить информационное сопровождение педагогов как средство вхождения в компетентное образование</w:t>
      </w:r>
    </w:p>
    <w:p w:rsidR="002645E2" w:rsidRDefault="002645E2" w:rsidP="002645E2">
      <w:pPr>
        <w:pStyle w:val="11"/>
        <w:numPr>
          <w:ilvl w:val="0"/>
          <w:numId w:val="28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Развивать механизм включения педагогов в основы методической работы инновафионного уровня</w:t>
      </w:r>
    </w:p>
    <w:p w:rsidR="002645E2" w:rsidRDefault="002645E2" w:rsidP="002645E2">
      <w:pPr>
        <w:pStyle w:val="11"/>
        <w:numPr>
          <w:ilvl w:val="0"/>
          <w:numId w:val="28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Повышения качества проведения учебных занятий на основе внедрения информационных, личностно-ориентированных, здоровьесберегающих и других технологий.</w:t>
      </w:r>
    </w:p>
    <w:p w:rsidR="002645E2" w:rsidRDefault="002645E2" w:rsidP="002645E2">
      <w:pPr>
        <w:pStyle w:val="11"/>
        <w:numPr>
          <w:ilvl w:val="0"/>
          <w:numId w:val="28"/>
        </w:numPr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Продолжать мониторинг результативности работы педагогов в форме рейтинга как фактора обновления качества образования по показателям:</w:t>
      </w:r>
    </w:p>
    <w:p w:rsidR="002645E2" w:rsidRDefault="002645E2" w:rsidP="002645E2">
      <w:pPr>
        <w:pStyle w:val="11"/>
        <w:spacing w:before="0"/>
        <w:rPr>
          <w:b w:val="0"/>
          <w:sz w:val="28"/>
          <w:lang w:val="ru-RU"/>
        </w:rPr>
      </w:pPr>
    </w:p>
    <w:p w:rsidR="002645E2" w:rsidRDefault="002645E2" w:rsidP="002645E2">
      <w:pPr>
        <w:pStyle w:val="11"/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качество образования (обучения и воспитания)</w:t>
      </w:r>
    </w:p>
    <w:p w:rsidR="002645E2" w:rsidRDefault="002645E2" w:rsidP="002645E2">
      <w:pPr>
        <w:pStyle w:val="11"/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совместная работа с учащимися, творчески-исследовательская деятельность</w:t>
      </w:r>
    </w:p>
    <w:p w:rsidR="002645E2" w:rsidRDefault="002645E2" w:rsidP="002645E2">
      <w:pPr>
        <w:pStyle w:val="11"/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профессиональное развити.</w:t>
      </w:r>
    </w:p>
    <w:p w:rsidR="002645E2" w:rsidRDefault="005B67AB" w:rsidP="002645E2">
      <w:pPr>
        <w:pStyle w:val="11"/>
        <w:spacing w:before="0"/>
        <w:rPr>
          <w:b w:val="0"/>
          <w:sz w:val="28"/>
          <w:lang w:val="ru-RU"/>
        </w:rPr>
      </w:pPr>
      <w:r>
        <w:rPr>
          <w:b w:val="0"/>
          <w:noProof/>
          <w:sz w:val="28"/>
          <w:lang w:val="ru-RU" w:eastAsia="ru-RU"/>
        </w:rPr>
        <w:drawing>
          <wp:inline distT="0" distB="0" distL="0" distR="0">
            <wp:extent cx="5876925" cy="22377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45E2" w:rsidRDefault="002645E2" w:rsidP="002645E2">
      <w:pPr>
        <w:pStyle w:val="11"/>
        <w:spacing w:before="0"/>
        <w:rPr>
          <w:b w:val="0"/>
          <w:sz w:val="28"/>
          <w:lang w:val="ru-RU"/>
        </w:rPr>
      </w:pPr>
    </w:p>
    <w:p w:rsidR="005B67AB" w:rsidRDefault="005B67AB" w:rsidP="002645E2">
      <w:pPr>
        <w:pStyle w:val="11"/>
        <w:spacing w:before="0"/>
        <w:rPr>
          <w:b w:val="0"/>
          <w:sz w:val="28"/>
          <w:lang w:val="ru-RU"/>
        </w:rPr>
      </w:pPr>
    </w:p>
    <w:p w:rsidR="005B67AB" w:rsidRDefault="005B67AB" w:rsidP="002645E2">
      <w:pPr>
        <w:pStyle w:val="11"/>
        <w:spacing w:before="0"/>
        <w:rPr>
          <w:b w:val="0"/>
          <w:sz w:val="28"/>
          <w:lang w:val="ru-RU"/>
        </w:rPr>
      </w:pPr>
    </w:p>
    <w:p w:rsidR="005B67AB" w:rsidRDefault="005B67AB" w:rsidP="002645E2">
      <w:pPr>
        <w:pStyle w:val="11"/>
        <w:spacing w:before="0"/>
        <w:rPr>
          <w:b w:val="0"/>
          <w:sz w:val="28"/>
          <w:lang w:val="ru-RU"/>
        </w:rPr>
      </w:pPr>
    </w:p>
    <w:p w:rsidR="00964019" w:rsidRDefault="005B67AB" w:rsidP="004D5560">
      <w:pPr>
        <w:pStyle w:val="11"/>
        <w:spacing w:before="0"/>
        <w:ind w:left="142"/>
        <w:rPr>
          <w:b w:val="0"/>
          <w:sz w:val="28"/>
          <w:lang w:val="ru-RU"/>
        </w:rPr>
      </w:pPr>
      <w:r>
        <w:rPr>
          <w:b w:val="0"/>
          <w:noProof/>
          <w:sz w:val="28"/>
          <w:lang w:val="ru-RU" w:eastAsia="ru-RU"/>
        </w:rPr>
        <w:drawing>
          <wp:inline distT="0" distB="0" distL="0" distR="0">
            <wp:extent cx="5864772" cy="2228194"/>
            <wp:effectExtent l="0" t="0" r="3175" b="12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64019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964019" w:rsidRPr="004D5560" w:rsidRDefault="00964019" w:rsidP="004D5560">
      <w:pPr>
        <w:pStyle w:val="11"/>
        <w:spacing w:before="0"/>
        <w:ind w:left="142"/>
        <w:rPr>
          <w:b w:val="0"/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tbl>
      <w:tblPr>
        <w:tblStyle w:val="ab"/>
        <w:tblW w:w="0" w:type="auto"/>
        <w:tblInd w:w="-185" w:type="dxa"/>
        <w:tblLayout w:type="fixed"/>
        <w:tblLook w:val="04A0"/>
      </w:tblPr>
      <w:tblGrid>
        <w:gridCol w:w="838"/>
        <w:gridCol w:w="1723"/>
        <w:gridCol w:w="851"/>
        <w:gridCol w:w="142"/>
        <w:gridCol w:w="697"/>
        <w:gridCol w:w="720"/>
        <w:gridCol w:w="709"/>
        <w:gridCol w:w="709"/>
        <w:gridCol w:w="567"/>
        <w:gridCol w:w="708"/>
        <w:gridCol w:w="679"/>
        <w:gridCol w:w="577"/>
        <w:gridCol w:w="737"/>
        <w:gridCol w:w="604"/>
      </w:tblGrid>
      <w:tr w:rsidR="00B92213" w:rsidTr="00B92213">
        <w:trPr>
          <w:trHeight w:val="876"/>
        </w:trPr>
        <w:tc>
          <w:tcPr>
            <w:tcW w:w="838" w:type="dxa"/>
            <w:vMerge w:val="restart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lastRenderedPageBreak/>
              <w:t>Год</w:t>
            </w:r>
          </w:p>
        </w:tc>
        <w:tc>
          <w:tcPr>
            <w:tcW w:w="1723" w:type="dxa"/>
            <w:vMerge w:val="restart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Всего пед.работников</w:t>
            </w:r>
          </w:p>
        </w:tc>
        <w:tc>
          <w:tcPr>
            <w:tcW w:w="1690" w:type="dxa"/>
            <w:gridSpan w:val="3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Награды</w:t>
            </w:r>
          </w:p>
        </w:tc>
        <w:tc>
          <w:tcPr>
            <w:tcW w:w="2138" w:type="dxa"/>
            <w:gridSpan w:val="3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Образование</w:t>
            </w:r>
          </w:p>
        </w:tc>
        <w:tc>
          <w:tcPr>
            <w:tcW w:w="2531" w:type="dxa"/>
            <w:gridSpan w:val="4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Категория</w:t>
            </w:r>
          </w:p>
        </w:tc>
        <w:tc>
          <w:tcPr>
            <w:tcW w:w="1341" w:type="dxa"/>
            <w:gridSpan w:val="2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Курсы</w:t>
            </w:r>
          </w:p>
        </w:tc>
      </w:tr>
      <w:tr w:rsidR="00B92213" w:rsidTr="00B92213">
        <w:trPr>
          <w:trHeight w:val="876"/>
        </w:trPr>
        <w:tc>
          <w:tcPr>
            <w:tcW w:w="838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723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851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Минист.грамоту РФ</w:t>
            </w:r>
          </w:p>
        </w:tc>
        <w:tc>
          <w:tcPr>
            <w:tcW w:w="839" w:type="dxa"/>
            <w:gridSpan w:val="2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Минист грамоту НН</w:t>
            </w:r>
          </w:p>
        </w:tc>
        <w:tc>
          <w:tcPr>
            <w:tcW w:w="720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высшее</w:t>
            </w:r>
          </w:p>
        </w:tc>
        <w:tc>
          <w:tcPr>
            <w:tcW w:w="709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спо</w:t>
            </w:r>
          </w:p>
        </w:tc>
        <w:tc>
          <w:tcPr>
            <w:tcW w:w="709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ср.общ</w:t>
            </w:r>
          </w:p>
        </w:tc>
        <w:tc>
          <w:tcPr>
            <w:tcW w:w="567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в</w:t>
            </w:r>
          </w:p>
        </w:tc>
        <w:tc>
          <w:tcPr>
            <w:tcW w:w="708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1</w:t>
            </w:r>
          </w:p>
        </w:tc>
        <w:tc>
          <w:tcPr>
            <w:tcW w:w="679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сзд</w:t>
            </w:r>
          </w:p>
        </w:tc>
        <w:tc>
          <w:tcPr>
            <w:tcW w:w="577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б/к</w:t>
            </w:r>
          </w:p>
        </w:tc>
        <w:tc>
          <w:tcPr>
            <w:tcW w:w="737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За 3 года</w:t>
            </w:r>
          </w:p>
        </w:tc>
        <w:tc>
          <w:tcPr>
            <w:tcW w:w="604" w:type="dxa"/>
          </w:tcPr>
          <w:p w:rsidR="00B92213" w:rsidRP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i/>
                <w:lang w:val="ru-RU"/>
              </w:rPr>
            </w:pPr>
            <w:r w:rsidRPr="00B92213">
              <w:rPr>
                <w:b w:val="0"/>
                <w:i/>
                <w:lang w:val="ru-RU"/>
              </w:rPr>
              <w:t>За год</w:t>
            </w:r>
          </w:p>
        </w:tc>
      </w:tr>
      <w:tr w:rsidR="00B92213" w:rsidTr="00B92213">
        <w:trPr>
          <w:trHeight w:val="876"/>
        </w:trPr>
        <w:tc>
          <w:tcPr>
            <w:tcW w:w="838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2014-2015</w:t>
            </w:r>
          </w:p>
        </w:tc>
        <w:tc>
          <w:tcPr>
            <w:tcW w:w="1723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45</w:t>
            </w:r>
          </w:p>
        </w:tc>
        <w:tc>
          <w:tcPr>
            <w:tcW w:w="993" w:type="dxa"/>
            <w:gridSpan w:val="2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697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20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38</w:t>
            </w:r>
          </w:p>
        </w:tc>
        <w:tc>
          <w:tcPr>
            <w:tcW w:w="709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09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8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23</w:t>
            </w:r>
          </w:p>
        </w:tc>
        <w:tc>
          <w:tcPr>
            <w:tcW w:w="679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577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</w:t>
            </w:r>
          </w:p>
        </w:tc>
        <w:tc>
          <w:tcPr>
            <w:tcW w:w="737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38</w:t>
            </w:r>
          </w:p>
        </w:tc>
        <w:tc>
          <w:tcPr>
            <w:tcW w:w="604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</w:t>
            </w:r>
          </w:p>
        </w:tc>
      </w:tr>
      <w:tr w:rsidR="00B92213" w:rsidTr="00B822A9">
        <w:trPr>
          <w:trHeight w:val="876"/>
        </w:trPr>
        <w:tc>
          <w:tcPr>
            <w:tcW w:w="838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723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993" w:type="dxa"/>
            <w:gridSpan w:val="2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697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20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954" w:type="dxa"/>
            <w:gridSpan w:val="3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73,3%</w:t>
            </w:r>
          </w:p>
        </w:tc>
        <w:tc>
          <w:tcPr>
            <w:tcW w:w="577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37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604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</w:tr>
      <w:tr w:rsidR="00B92213" w:rsidTr="00B92213">
        <w:trPr>
          <w:trHeight w:val="929"/>
        </w:trPr>
        <w:tc>
          <w:tcPr>
            <w:tcW w:w="838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2015-2016</w:t>
            </w:r>
          </w:p>
        </w:tc>
        <w:tc>
          <w:tcPr>
            <w:tcW w:w="1723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55</w:t>
            </w:r>
          </w:p>
        </w:tc>
        <w:tc>
          <w:tcPr>
            <w:tcW w:w="993" w:type="dxa"/>
            <w:gridSpan w:val="2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</w:t>
            </w:r>
          </w:p>
        </w:tc>
        <w:tc>
          <w:tcPr>
            <w:tcW w:w="697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20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46</w:t>
            </w:r>
          </w:p>
        </w:tc>
        <w:tc>
          <w:tcPr>
            <w:tcW w:w="709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709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708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</w:t>
            </w:r>
          </w:p>
        </w:tc>
        <w:tc>
          <w:tcPr>
            <w:tcW w:w="679" w:type="dxa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  <w:tc>
          <w:tcPr>
            <w:tcW w:w="577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</w:t>
            </w:r>
          </w:p>
        </w:tc>
        <w:tc>
          <w:tcPr>
            <w:tcW w:w="737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48</w:t>
            </w:r>
          </w:p>
        </w:tc>
        <w:tc>
          <w:tcPr>
            <w:tcW w:w="604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21</w:t>
            </w:r>
          </w:p>
        </w:tc>
      </w:tr>
      <w:tr w:rsidR="00B92213" w:rsidTr="00B822A9">
        <w:trPr>
          <w:trHeight w:val="929"/>
        </w:trPr>
        <w:tc>
          <w:tcPr>
            <w:tcW w:w="838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723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993" w:type="dxa"/>
            <w:gridSpan w:val="2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697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20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954" w:type="dxa"/>
            <w:gridSpan w:val="3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65,4%</w:t>
            </w:r>
          </w:p>
        </w:tc>
        <w:tc>
          <w:tcPr>
            <w:tcW w:w="577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37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604" w:type="dxa"/>
            <w:vMerge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</w:tr>
      <w:tr w:rsidR="00B92213" w:rsidTr="00B92213">
        <w:trPr>
          <w:trHeight w:val="876"/>
        </w:trPr>
        <w:tc>
          <w:tcPr>
            <w:tcW w:w="838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2016-2017</w:t>
            </w:r>
          </w:p>
        </w:tc>
        <w:tc>
          <w:tcPr>
            <w:tcW w:w="1723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53</w:t>
            </w:r>
          </w:p>
        </w:tc>
        <w:tc>
          <w:tcPr>
            <w:tcW w:w="993" w:type="dxa"/>
            <w:gridSpan w:val="2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697" w:type="dxa"/>
            <w:vMerge w:val="restart"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  <w:tc>
          <w:tcPr>
            <w:tcW w:w="720" w:type="dxa"/>
            <w:vMerge w:val="restart"/>
          </w:tcPr>
          <w:p w:rsidR="00B92213" w:rsidRDefault="00B92213" w:rsidP="005B67A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44</w:t>
            </w:r>
          </w:p>
        </w:tc>
        <w:tc>
          <w:tcPr>
            <w:tcW w:w="709" w:type="dxa"/>
            <w:vMerge w:val="restart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  <w:tc>
          <w:tcPr>
            <w:tcW w:w="709" w:type="dxa"/>
            <w:vMerge w:val="restart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567" w:type="dxa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  <w:tc>
          <w:tcPr>
            <w:tcW w:w="708" w:type="dxa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37</w:t>
            </w:r>
          </w:p>
        </w:tc>
        <w:tc>
          <w:tcPr>
            <w:tcW w:w="679" w:type="dxa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577" w:type="dxa"/>
            <w:vMerge w:val="restart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737" w:type="dxa"/>
            <w:vMerge w:val="restart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51</w:t>
            </w:r>
          </w:p>
        </w:tc>
        <w:tc>
          <w:tcPr>
            <w:tcW w:w="604" w:type="dxa"/>
            <w:vMerge w:val="restart"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</w:tr>
      <w:tr w:rsidR="00B92213" w:rsidTr="00B822A9">
        <w:trPr>
          <w:trHeight w:val="876"/>
        </w:trPr>
        <w:tc>
          <w:tcPr>
            <w:tcW w:w="838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1723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993" w:type="dxa"/>
            <w:gridSpan w:val="2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697" w:type="dxa"/>
            <w:vMerge/>
          </w:tcPr>
          <w:p w:rsidR="00B92213" w:rsidRDefault="00B9221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</w:p>
        </w:tc>
        <w:tc>
          <w:tcPr>
            <w:tcW w:w="720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709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1954" w:type="dxa"/>
            <w:gridSpan w:val="3"/>
          </w:tcPr>
          <w:p w:rsidR="00B92213" w:rsidRDefault="00B92213" w:rsidP="00B9221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81%</w:t>
            </w:r>
          </w:p>
        </w:tc>
        <w:tc>
          <w:tcPr>
            <w:tcW w:w="577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737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  <w:tc>
          <w:tcPr>
            <w:tcW w:w="604" w:type="dxa"/>
            <w:vMerge/>
          </w:tcPr>
          <w:p w:rsidR="00B92213" w:rsidRDefault="00B92213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</w:p>
        </w:tc>
      </w:tr>
    </w:tbl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4D5560" w:rsidRDefault="004D556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C789C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>
        <w:rPr>
          <w:sz w:val="28"/>
          <w:lang w:val="ru-RU"/>
        </w:rPr>
        <w:lastRenderedPageBreak/>
        <w:t>Работа с молодыми специалистами</w:t>
      </w:r>
    </w:p>
    <w:p w:rsidR="002645E2" w:rsidRDefault="002645E2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P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sz w:val="28"/>
          <w:lang w:val="ru-RU"/>
        </w:rPr>
        <w:t xml:space="preserve">Цель работы: </w:t>
      </w:r>
      <w:r w:rsidRPr="00FC789C">
        <w:rPr>
          <w:b w:val="0"/>
          <w:sz w:val="28"/>
          <w:lang w:val="ru-RU"/>
        </w:rPr>
        <w:t>оказание практической помощи учителям в вопросах совершенствования теоретических знаний и повышения педагогического матерства.</w:t>
      </w:r>
    </w:p>
    <w:p w:rsidR="00FC789C" w:rsidRP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2645E2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  <w:r>
        <w:rPr>
          <w:sz w:val="28"/>
          <w:lang w:val="ru-RU"/>
        </w:rPr>
        <w:t>Задачи:</w:t>
      </w:r>
    </w:p>
    <w:p w:rsidR="00FC789C" w:rsidRP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 w:rsidRPr="00FC789C">
        <w:rPr>
          <w:b w:val="0"/>
          <w:sz w:val="28"/>
          <w:lang w:val="ru-RU"/>
        </w:rPr>
        <w:t>- организация целенаправленной, оперативной помощи молодым учителям в приобретении практического опыта</w:t>
      </w:r>
    </w:p>
    <w:p w:rsidR="00FC789C" w:rsidRP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 w:rsidRPr="00FC789C">
        <w:rPr>
          <w:b w:val="0"/>
          <w:sz w:val="28"/>
          <w:lang w:val="ru-RU"/>
        </w:rPr>
        <w:t>- умения применять теоретические знания в конкретной практической работе</w:t>
      </w:r>
    </w:p>
    <w:p w:rsidR="00FC789C" w:rsidRP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 w:rsidRPr="00FC789C">
        <w:rPr>
          <w:b w:val="0"/>
          <w:sz w:val="28"/>
          <w:lang w:val="ru-RU"/>
        </w:rPr>
        <w:t>- выявление профессионально-значимых личностных качеств молодого специалиста.</w:t>
      </w:r>
    </w:p>
    <w:p w:rsidR="002645E2" w:rsidRDefault="002645E2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 w:rsidRPr="00FC789C">
        <w:rPr>
          <w:b w:val="0"/>
          <w:sz w:val="28"/>
          <w:lang w:val="ru-RU"/>
        </w:rPr>
        <w:t xml:space="preserve">За </w:t>
      </w:r>
      <w:r w:rsidR="009E1805">
        <w:rPr>
          <w:b w:val="0"/>
          <w:sz w:val="28"/>
          <w:lang w:val="ru-RU"/>
        </w:rPr>
        <w:t xml:space="preserve">каждым из молодых специалистов </w:t>
      </w:r>
      <w:r w:rsidRPr="00FC789C">
        <w:rPr>
          <w:b w:val="0"/>
          <w:sz w:val="28"/>
          <w:lang w:val="ru-RU"/>
        </w:rPr>
        <w:t>закреплен наставник из числа опытных педагогов.</w:t>
      </w:r>
    </w:p>
    <w:p w:rsidR="00FC789C" w:rsidRDefault="00FC789C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</w:p>
    <w:p w:rsidR="00FC789C" w:rsidRDefault="00FC789C" w:rsidP="00FC789C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 w:rsidRPr="00FC789C">
        <w:rPr>
          <w:sz w:val="28"/>
          <w:lang w:val="ru-RU"/>
        </w:rPr>
        <w:t>Наставники молодых специалистов</w:t>
      </w:r>
    </w:p>
    <w:p w:rsidR="009E1805" w:rsidRDefault="009E1805" w:rsidP="00FC789C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9E1805" w:rsidP="00FC789C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tbl>
      <w:tblPr>
        <w:tblStyle w:val="ab"/>
        <w:tblW w:w="0" w:type="auto"/>
        <w:tblInd w:w="714" w:type="dxa"/>
        <w:tblLook w:val="04A0"/>
      </w:tblPr>
      <w:tblGrid>
        <w:gridCol w:w="4604"/>
        <w:gridCol w:w="4593"/>
      </w:tblGrid>
      <w:tr w:rsidR="00FC789C" w:rsidTr="009E1805">
        <w:trPr>
          <w:trHeight w:val="344"/>
        </w:trPr>
        <w:tc>
          <w:tcPr>
            <w:tcW w:w="4604" w:type="dxa"/>
          </w:tcPr>
          <w:p w:rsidR="00FC789C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Молодый специалисты</w:t>
            </w:r>
          </w:p>
        </w:tc>
        <w:tc>
          <w:tcPr>
            <w:tcW w:w="4593" w:type="dxa"/>
          </w:tcPr>
          <w:p w:rsidR="00FC789C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Наставники</w:t>
            </w:r>
          </w:p>
        </w:tc>
      </w:tr>
      <w:tr w:rsidR="00FC789C" w:rsidTr="009E1805">
        <w:trPr>
          <w:trHeight w:val="344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Зайцева Е.Ф.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Градова Л.А.</w:t>
            </w:r>
          </w:p>
        </w:tc>
      </w:tr>
      <w:tr w:rsidR="00FC789C" w:rsidTr="009E1805">
        <w:trPr>
          <w:trHeight w:val="365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Рожкова Т.И.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Бакланова Т.А.</w:t>
            </w:r>
          </w:p>
        </w:tc>
      </w:tr>
      <w:tr w:rsidR="00FC789C" w:rsidTr="009E1805">
        <w:trPr>
          <w:trHeight w:val="344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Тылечкина Ю.И.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Боброва Н.В.</w:t>
            </w:r>
          </w:p>
        </w:tc>
      </w:tr>
      <w:tr w:rsidR="00FC789C" w:rsidTr="009E1805">
        <w:trPr>
          <w:trHeight w:val="344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Соловьева Е.А.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Фильчагова Н.В.</w:t>
            </w:r>
          </w:p>
        </w:tc>
      </w:tr>
      <w:tr w:rsidR="00FC789C" w:rsidTr="009E1805">
        <w:trPr>
          <w:trHeight w:val="344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Осокин И.С.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Кочетов В.С.</w:t>
            </w:r>
          </w:p>
        </w:tc>
      </w:tr>
      <w:tr w:rsidR="00FC789C" w:rsidTr="009E1805">
        <w:trPr>
          <w:trHeight w:val="344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Кадочкина Е.Ю.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Колесникова В.Ф.</w:t>
            </w:r>
          </w:p>
        </w:tc>
      </w:tr>
      <w:tr w:rsidR="00FC789C" w:rsidTr="009E1805">
        <w:trPr>
          <w:trHeight w:val="365"/>
        </w:trPr>
        <w:tc>
          <w:tcPr>
            <w:tcW w:w="4604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Жирнов Н.А.</w:t>
            </w:r>
          </w:p>
        </w:tc>
        <w:tc>
          <w:tcPr>
            <w:tcW w:w="4593" w:type="dxa"/>
          </w:tcPr>
          <w:p w:rsidR="00FC789C" w:rsidRPr="009E1805" w:rsidRDefault="009E1805" w:rsidP="00FC789C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Весновская М.В.</w:t>
            </w:r>
          </w:p>
        </w:tc>
      </w:tr>
    </w:tbl>
    <w:p w:rsidR="00FC789C" w:rsidRPr="00FC789C" w:rsidRDefault="00FC789C" w:rsidP="00FC789C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FC789C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Форма работы с молодыми специалистами:</w:t>
      </w:r>
    </w:p>
    <w:p w:rsidR="009E1805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теоретические выступления</w:t>
      </w:r>
    </w:p>
    <w:p w:rsidR="009E1805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встречи с психологом, опытными учителям и завучами</w:t>
      </w:r>
    </w:p>
    <w:p w:rsidR="009E1805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открытые уроки (мастер-класс)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деловые игры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семинары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анкетирование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- беседы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</w:p>
    <w:p w:rsidR="009E1805" w:rsidRPr="00FC789C" w:rsidRDefault="009E1805" w:rsidP="009E1805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Работа с молодыми специалистами способствует своевременной адаптации, вовлечению и активному участиюв  жизни школы, помогает не допустить ошибок во взаимоотношениях с обучающимися, коллегами. Работа с молодым педагогом помогает ему совершенствовать свои знания, заниматься саморазвитием для достижения результатов в педагогической сфере.</w:t>
      </w:r>
    </w:p>
    <w:p w:rsidR="002645E2" w:rsidRDefault="002645E2" w:rsidP="00FB4C11">
      <w:pPr>
        <w:pStyle w:val="11"/>
        <w:tabs>
          <w:tab w:val="left" w:pos="714"/>
        </w:tabs>
        <w:spacing w:before="0" w:line="274" w:lineRule="exact"/>
        <w:ind w:left="714"/>
        <w:rPr>
          <w:noProof/>
          <w:sz w:val="28"/>
          <w:lang w:val="ru-RU" w:eastAsia="ru-RU"/>
        </w:rPr>
      </w:pPr>
    </w:p>
    <w:p w:rsidR="005B67AB" w:rsidRPr="00FC789C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5B67AB" w:rsidRPr="00FC789C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5B67AB" w:rsidRPr="00FC789C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5B67AB" w:rsidRDefault="005B67AB" w:rsidP="005B67AB">
      <w:pPr>
        <w:pStyle w:val="11"/>
        <w:tabs>
          <w:tab w:val="left" w:pos="714"/>
        </w:tabs>
        <w:spacing w:before="0" w:line="274" w:lineRule="exact"/>
        <w:ind w:left="0"/>
        <w:rPr>
          <w:sz w:val="28"/>
          <w:lang w:val="ru-RU"/>
        </w:rPr>
      </w:pPr>
    </w:p>
    <w:p w:rsidR="005B67AB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tbl>
      <w:tblPr>
        <w:tblStyle w:val="ab"/>
        <w:tblW w:w="0" w:type="auto"/>
        <w:tblInd w:w="714" w:type="dxa"/>
        <w:tblLook w:val="04A0"/>
      </w:tblPr>
      <w:tblGrid>
        <w:gridCol w:w="3174"/>
        <w:gridCol w:w="3120"/>
        <w:gridCol w:w="3068"/>
      </w:tblGrid>
      <w:tr w:rsidR="009E1805" w:rsidTr="009E1805">
        <w:tc>
          <w:tcPr>
            <w:tcW w:w="3174" w:type="dxa"/>
          </w:tcPr>
          <w:p w:rsidR="009E1805" w:rsidRDefault="009E1805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lastRenderedPageBreak/>
              <w:t>ФИО</w:t>
            </w:r>
          </w:p>
        </w:tc>
        <w:tc>
          <w:tcPr>
            <w:tcW w:w="3120" w:type="dxa"/>
          </w:tcPr>
          <w:p w:rsidR="009E1805" w:rsidRDefault="009E1805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Категория</w:t>
            </w:r>
          </w:p>
        </w:tc>
        <w:tc>
          <w:tcPr>
            <w:tcW w:w="3068" w:type="dxa"/>
          </w:tcPr>
          <w:p w:rsidR="009E1805" w:rsidRDefault="009E1805" w:rsidP="00FB4C11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Дата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Торосян Мариам Петросовна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1 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Соловьева Ектерина Андреевна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Соловьев Михаил Витальевич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Зубкова Наталья Ивановна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Жукова Ольга Сергеевна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Высшая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Иванова Ольга Валерьевна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Высшая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  <w:tr w:rsidR="009E1805" w:rsidTr="009E1805">
        <w:tc>
          <w:tcPr>
            <w:tcW w:w="3174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Торопова Ольга Михайловна</w:t>
            </w:r>
          </w:p>
        </w:tc>
        <w:tc>
          <w:tcPr>
            <w:tcW w:w="312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Высшая</w:t>
            </w:r>
          </w:p>
        </w:tc>
        <w:tc>
          <w:tcPr>
            <w:tcW w:w="3068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Апрель, 2018</w:t>
            </w:r>
          </w:p>
        </w:tc>
      </w:tr>
    </w:tbl>
    <w:p w:rsidR="005B67AB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>
        <w:rPr>
          <w:sz w:val="28"/>
          <w:lang w:val="ru-RU"/>
        </w:rPr>
        <w:t>Профессиональная переподготовка</w:t>
      </w: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9E1805" w:rsidP="009E1805">
      <w:pPr>
        <w:pStyle w:val="11"/>
        <w:tabs>
          <w:tab w:val="left" w:pos="714"/>
          <w:tab w:val="left" w:pos="977"/>
        </w:tabs>
        <w:spacing w:before="0" w:line="274" w:lineRule="exact"/>
        <w:ind w:left="714"/>
        <w:rPr>
          <w:sz w:val="28"/>
          <w:lang w:val="ru-RU"/>
        </w:rPr>
      </w:pPr>
      <w:r>
        <w:rPr>
          <w:sz w:val="28"/>
          <w:lang w:val="ru-RU"/>
        </w:rPr>
        <w:tab/>
      </w:r>
    </w:p>
    <w:tbl>
      <w:tblPr>
        <w:tblStyle w:val="ab"/>
        <w:tblW w:w="0" w:type="auto"/>
        <w:tblInd w:w="714" w:type="dxa"/>
        <w:tblLook w:val="04A0"/>
      </w:tblPr>
      <w:tblGrid>
        <w:gridCol w:w="3070"/>
        <w:gridCol w:w="3045"/>
        <w:gridCol w:w="3247"/>
      </w:tblGrid>
      <w:tr w:rsidR="009E1805" w:rsidTr="00A12401">
        <w:tc>
          <w:tcPr>
            <w:tcW w:w="3070" w:type="dxa"/>
          </w:tcPr>
          <w:p w:rsid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ФИО</w:t>
            </w:r>
          </w:p>
        </w:tc>
        <w:tc>
          <w:tcPr>
            <w:tcW w:w="3045" w:type="dxa"/>
          </w:tcPr>
          <w:p w:rsid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Должность</w:t>
            </w:r>
          </w:p>
        </w:tc>
        <w:tc>
          <w:tcPr>
            <w:tcW w:w="3247" w:type="dxa"/>
          </w:tcPr>
          <w:p w:rsid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Название курсов</w:t>
            </w:r>
          </w:p>
        </w:tc>
      </w:tr>
      <w:tr w:rsidR="009E1805" w:rsidTr="00A12401">
        <w:tc>
          <w:tcPr>
            <w:tcW w:w="3070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Рудкова Ю.К.</w:t>
            </w:r>
          </w:p>
        </w:tc>
        <w:tc>
          <w:tcPr>
            <w:tcW w:w="3045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Педагог-психолог</w:t>
            </w:r>
          </w:p>
        </w:tc>
        <w:tc>
          <w:tcPr>
            <w:tcW w:w="3247" w:type="dxa"/>
          </w:tcPr>
          <w:p w:rsidR="009E1805" w:rsidRP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Основные направления деятельности практического психолога, ГБОУ ДПО НИРО, 2017</w:t>
            </w:r>
          </w:p>
          <w:p w:rsidR="009E1805" w:rsidRPr="009E1805" w:rsidRDefault="009E1805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9E1805" w:rsidTr="00A12401">
        <w:tc>
          <w:tcPr>
            <w:tcW w:w="3070" w:type="dxa"/>
          </w:tcPr>
          <w:p w:rsidR="009E1805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Градова Л.А.</w:t>
            </w:r>
          </w:p>
        </w:tc>
        <w:tc>
          <w:tcPr>
            <w:tcW w:w="3045" w:type="dxa"/>
          </w:tcPr>
          <w:p w:rsidR="009E1805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начальных классов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в наальной школе в условиях ведения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9E1805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9E1805" w:rsidTr="00A12401">
        <w:tc>
          <w:tcPr>
            <w:tcW w:w="3070" w:type="dxa"/>
          </w:tcPr>
          <w:p w:rsidR="009E1805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Колесникова В.Ф.</w:t>
            </w:r>
          </w:p>
        </w:tc>
        <w:tc>
          <w:tcPr>
            <w:tcW w:w="3045" w:type="dxa"/>
          </w:tcPr>
          <w:p w:rsidR="009E1805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начальных классов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Психодидактические основы наального образования в условиях ведения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9E1805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Торопова О.М.</w:t>
            </w:r>
          </w:p>
        </w:tc>
        <w:tc>
          <w:tcPr>
            <w:tcW w:w="3045" w:type="dxa"/>
          </w:tcPr>
          <w:p w:rsidR="00A12401" w:rsidRPr="00A12401" w:rsidRDefault="00A12401" w:rsidP="00B822A9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начальных классов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в начальной школе в условиях ведения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Артюхина М.А.</w:t>
            </w:r>
          </w:p>
        </w:tc>
        <w:tc>
          <w:tcPr>
            <w:tcW w:w="3045" w:type="dxa"/>
          </w:tcPr>
          <w:p w:rsidR="00A12401" w:rsidRPr="00A12401" w:rsidRDefault="00A12401" w:rsidP="00B822A9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начальных классов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в наальной школе в условиях ведения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Кулешина В.И.</w:t>
            </w:r>
          </w:p>
        </w:tc>
        <w:tc>
          <w:tcPr>
            <w:tcW w:w="3045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Учитель начальных </w:t>
            </w:r>
            <w:r>
              <w:rPr>
                <w:b w:val="0"/>
                <w:sz w:val="28"/>
                <w:lang w:val="ru-RU"/>
              </w:rPr>
              <w:lastRenderedPageBreak/>
              <w:t>классов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lastRenderedPageBreak/>
              <w:t xml:space="preserve">Психодидактические </w:t>
            </w:r>
            <w:r>
              <w:rPr>
                <w:b w:val="0"/>
                <w:sz w:val="28"/>
                <w:lang w:val="ru-RU"/>
              </w:rPr>
              <w:lastRenderedPageBreak/>
              <w:t xml:space="preserve">основы наального образования в условиях ведения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lastRenderedPageBreak/>
              <w:t>Смирнова Н.А.</w:t>
            </w:r>
          </w:p>
        </w:tc>
        <w:tc>
          <w:tcPr>
            <w:tcW w:w="3045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математики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математики в условиях внедрения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Курбанова Д.Ю.</w:t>
            </w:r>
          </w:p>
        </w:tc>
        <w:tc>
          <w:tcPr>
            <w:tcW w:w="3045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информатики и ОИВТ</w:t>
            </w:r>
          </w:p>
        </w:tc>
        <w:tc>
          <w:tcPr>
            <w:tcW w:w="3247" w:type="dxa"/>
          </w:tcPr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информатики в условиях внедрения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Накопительная система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Чернигина С.Д.</w:t>
            </w:r>
          </w:p>
        </w:tc>
        <w:tc>
          <w:tcPr>
            <w:tcW w:w="3045" w:type="dxa"/>
          </w:tcPr>
          <w:p w:rsidR="00A12401" w:rsidRP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начальных классов</w:t>
            </w:r>
          </w:p>
        </w:tc>
        <w:tc>
          <w:tcPr>
            <w:tcW w:w="3247" w:type="dxa"/>
          </w:tcPr>
          <w:p w:rsidR="00A12401" w:rsidRDefault="00A12401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Совеременные информационные технологии в образовании в условиях реализации ФГОС, 108 часов</w:t>
            </w:r>
          </w:p>
          <w:p w:rsidR="00A12401" w:rsidRPr="009E1805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A12401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</w:p>
        </w:tc>
      </w:tr>
      <w:tr w:rsidR="00A12401" w:rsidTr="00A12401">
        <w:tc>
          <w:tcPr>
            <w:tcW w:w="3070" w:type="dxa"/>
          </w:tcPr>
          <w:p w:rsidR="00A12401" w:rsidRPr="00A12401" w:rsidRDefault="0019286E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Егиазарян К.А.</w:t>
            </w:r>
          </w:p>
        </w:tc>
        <w:tc>
          <w:tcPr>
            <w:tcW w:w="3045" w:type="dxa"/>
          </w:tcPr>
          <w:p w:rsidR="00A12401" w:rsidRPr="00A12401" w:rsidRDefault="0019286E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английского языка</w:t>
            </w:r>
          </w:p>
        </w:tc>
        <w:tc>
          <w:tcPr>
            <w:tcW w:w="3247" w:type="dxa"/>
          </w:tcPr>
          <w:p w:rsidR="0019286E" w:rsidRPr="009E1805" w:rsidRDefault="0019286E" w:rsidP="0019286E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Теория и методика преподавания иностранного языка  в условиях внедрения ФГОС,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A12401" w:rsidRPr="00A12401" w:rsidRDefault="00A12401" w:rsidP="0019286E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</w:p>
        </w:tc>
      </w:tr>
      <w:tr w:rsidR="00A12401" w:rsidTr="00A12401">
        <w:tc>
          <w:tcPr>
            <w:tcW w:w="3070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Зорин А.А.</w:t>
            </w:r>
          </w:p>
        </w:tc>
        <w:tc>
          <w:tcPr>
            <w:tcW w:w="3045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Педагог-организатор ОБЖ</w:t>
            </w:r>
          </w:p>
        </w:tc>
        <w:tc>
          <w:tcPr>
            <w:tcW w:w="3247" w:type="dxa"/>
          </w:tcPr>
          <w:p w:rsid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Современный подход к преподаванию ОБЖ в условиях реализации ФГОС. 108 часов,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  <w:p w:rsidR="0082338B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</w:p>
        </w:tc>
      </w:tr>
      <w:tr w:rsidR="00A12401" w:rsidTr="00A12401">
        <w:tc>
          <w:tcPr>
            <w:tcW w:w="3070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Демченко С.Г.</w:t>
            </w:r>
          </w:p>
        </w:tc>
        <w:tc>
          <w:tcPr>
            <w:tcW w:w="3045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Учитель физической культуры</w:t>
            </w:r>
          </w:p>
        </w:tc>
        <w:tc>
          <w:tcPr>
            <w:tcW w:w="3247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 xml:space="preserve">Современные похдоды к преподаванию физической культуры условиях реализации ФГОС. 108 часов,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</w:tc>
      </w:tr>
      <w:tr w:rsidR="00A12401" w:rsidTr="00A12401">
        <w:tc>
          <w:tcPr>
            <w:tcW w:w="3070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Зуйкова А.Ю.</w:t>
            </w:r>
          </w:p>
        </w:tc>
        <w:tc>
          <w:tcPr>
            <w:tcW w:w="3045" w:type="dxa"/>
          </w:tcPr>
          <w:p w:rsidR="00A12401" w:rsidRPr="00A12401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Педагог-организатор</w:t>
            </w:r>
          </w:p>
        </w:tc>
        <w:tc>
          <w:tcPr>
            <w:tcW w:w="3247" w:type="dxa"/>
          </w:tcPr>
          <w:p w:rsidR="00A12401" w:rsidRPr="00093C93" w:rsidRDefault="0082338B" w:rsidP="009E1805">
            <w:pPr>
              <w:pStyle w:val="11"/>
              <w:tabs>
                <w:tab w:val="left" w:pos="714"/>
                <w:tab w:val="left" w:pos="977"/>
              </w:tabs>
              <w:spacing w:before="0" w:line="274" w:lineRule="exact"/>
              <w:ind w:left="0"/>
              <w:rPr>
                <w:b w:val="0"/>
                <w:sz w:val="28"/>
              </w:rPr>
            </w:pPr>
            <w:r>
              <w:rPr>
                <w:b w:val="0"/>
                <w:sz w:val="28"/>
                <w:lang w:val="ru-RU"/>
              </w:rPr>
              <w:t xml:space="preserve">Организация методической работы в системе дополнительного образования детей, 108 часов, </w:t>
            </w:r>
            <w:r w:rsidRPr="009E1805">
              <w:rPr>
                <w:b w:val="0"/>
                <w:sz w:val="28"/>
                <w:lang w:val="ru-RU"/>
              </w:rPr>
              <w:t>ГБОУ ДПО НИРО, 2017</w:t>
            </w:r>
          </w:p>
        </w:tc>
      </w:tr>
    </w:tbl>
    <w:p w:rsidR="009E1805" w:rsidRDefault="009E1805" w:rsidP="009E1805">
      <w:pPr>
        <w:pStyle w:val="11"/>
        <w:tabs>
          <w:tab w:val="left" w:pos="714"/>
          <w:tab w:val="left" w:pos="977"/>
        </w:tabs>
        <w:spacing w:before="0" w:line="274" w:lineRule="exact"/>
        <w:ind w:left="714"/>
        <w:rPr>
          <w:sz w:val="28"/>
          <w:lang w:val="ru-RU"/>
        </w:rPr>
      </w:pPr>
    </w:p>
    <w:p w:rsidR="00093C93" w:rsidRDefault="00093C93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093C93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>
        <w:rPr>
          <w:sz w:val="28"/>
          <w:lang w:val="ru-RU"/>
        </w:rPr>
        <w:lastRenderedPageBreak/>
        <w:t>Информация о выбывших прибывших работниках</w:t>
      </w:r>
    </w:p>
    <w:tbl>
      <w:tblPr>
        <w:tblStyle w:val="ab"/>
        <w:tblW w:w="0" w:type="auto"/>
        <w:tblLook w:val="04A0"/>
      </w:tblPr>
      <w:tblGrid>
        <w:gridCol w:w="1757"/>
        <w:gridCol w:w="1651"/>
        <w:gridCol w:w="1441"/>
        <w:gridCol w:w="1809"/>
        <w:gridCol w:w="1651"/>
        <w:gridCol w:w="1441"/>
      </w:tblGrid>
      <w:tr w:rsidR="00093C93" w:rsidTr="00093C93">
        <w:trPr>
          <w:trHeight w:val="1258"/>
        </w:trPr>
        <w:tc>
          <w:tcPr>
            <w:tcW w:w="1757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ФИО выбывшего работника</w:t>
            </w:r>
          </w:p>
        </w:tc>
        <w:tc>
          <w:tcPr>
            <w:tcW w:w="1651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Должность</w:t>
            </w:r>
          </w:p>
        </w:tc>
        <w:tc>
          <w:tcPr>
            <w:tcW w:w="1441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Куда выбыл работник</w:t>
            </w:r>
          </w:p>
        </w:tc>
        <w:tc>
          <w:tcPr>
            <w:tcW w:w="1809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ФИО прибившего работника</w:t>
            </w:r>
          </w:p>
        </w:tc>
        <w:tc>
          <w:tcPr>
            <w:tcW w:w="1651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Должность</w:t>
            </w:r>
          </w:p>
        </w:tc>
        <w:tc>
          <w:tcPr>
            <w:tcW w:w="1441" w:type="dxa"/>
          </w:tcPr>
          <w:p w:rsid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Откуда прибыл работник</w:t>
            </w:r>
          </w:p>
        </w:tc>
      </w:tr>
      <w:tr w:rsidR="00093C93" w:rsidTr="00093C93">
        <w:trPr>
          <w:trHeight w:val="436"/>
        </w:trPr>
        <w:tc>
          <w:tcPr>
            <w:tcW w:w="1757" w:type="dxa"/>
          </w:tcPr>
          <w:p w:rsidR="00093C93" w:rsidRP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Полиектова Ирина Сергеевна</w:t>
            </w:r>
          </w:p>
        </w:tc>
        <w:tc>
          <w:tcPr>
            <w:tcW w:w="1651" w:type="dxa"/>
          </w:tcPr>
          <w:p w:rsidR="00093C93" w:rsidRP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Учитель физики</w:t>
            </w:r>
          </w:p>
        </w:tc>
        <w:tc>
          <w:tcPr>
            <w:tcW w:w="1441" w:type="dxa"/>
          </w:tcPr>
          <w:p w:rsidR="00093C93" w:rsidRDefault="00093C93" w:rsidP="00093C9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Декретный отпуск</w:t>
            </w:r>
          </w:p>
          <w:p w:rsidR="00093C93" w:rsidRPr="00093C93" w:rsidRDefault="00093C93" w:rsidP="009E1805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</w:tc>
        <w:tc>
          <w:tcPr>
            <w:tcW w:w="1809" w:type="dxa"/>
          </w:tcPr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Кадочкина Елена Юрьевна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Красильников Илья Александрович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Потехина Наталья Анатольевна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P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 xml:space="preserve">Елагина Елена Александровна </w:t>
            </w:r>
          </w:p>
        </w:tc>
        <w:tc>
          <w:tcPr>
            <w:tcW w:w="1651" w:type="dxa"/>
          </w:tcPr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Учитель начальных классов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Учитель истории и обществознания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Зам.директора по ВР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P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Учитель технологии</w:t>
            </w:r>
          </w:p>
        </w:tc>
        <w:tc>
          <w:tcPr>
            <w:tcW w:w="1441" w:type="dxa"/>
          </w:tcPr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Декретный отпуск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НГПУ им.К.Минина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Декретный отпуск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  <w:p w:rsidR="00093C93" w:rsidRDefault="00093C93" w:rsidP="00093C93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Декретный отпуск</w:t>
            </w:r>
          </w:p>
          <w:p w:rsid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rPr>
                <w:sz w:val="18"/>
                <w:lang w:val="ru-RU"/>
              </w:rPr>
            </w:pPr>
          </w:p>
          <w:p w:rsidR="00093C93" w:rsidRPr="00093C93" w:rsidRDefault="00093C93" w:rsidP="00B822A9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18"/>
                <w:lang w:val="ru-RU"/>
              </w:rPr>
            </w:pPr>
          </w:p>
        </w:tc>
      </w:tr>
    </w:tbl>
    <w:p w:rsidR="00093C93" w:rsidRDefault="00093C93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093C93" w:rsidRDefault="00093C93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9E1805" w:rsidP="009E1805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</w:p>
    <w:p w:rsidR="009E1805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9E1805" w:rsidRDefault="009E1805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5B67AB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5B67AB" w:rsidRDefault="005B67AB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>
        <w:rPr>
          <w:sz w:val="28"/>
          <w:lang w:val="ru-RU"/>
        </w:rPr>
        <w:lastRenderedPageBreak/>
        <w:t>Работа НОУ</w:t>
      </w: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sz w:val="28"/>
          <w:lang w:val="ru-RU"/>
        </w:rPr>
      </w:pPr>
      <w:r>
        <w:rPr>
          <w:sz w:val="28"/>
          <w:lang w:val="ru-RU"/>
        </w:rPr>
        <w:t xml:space="preserve">Цель НОУ – </w:t>
      </w:r>
      <w:r w:rsidRPr="00B822A9">
        <w:rPr>
          <w:b w:val="0"/>
          <w:sz w:val="28"/>
          <w:lang w:val="ru-RU"/>
        </w:rPr>
        <w:t>выявление и развитие наиболее одаренных учащихся в разных областях науки.</w:t>
      </w:r>
    </w:p>
    <w:p w:rsidR="00B822A9" w:rsidRP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 w:rsidRPr="00B822A9">
        <w:rPr>
          <w:b w:val="0"/>
          <w:sz w:val="28"/>
          <w:lang w:val="ru-RU"/>
        </w:rPr>
        <w:t>Каждый год члены НОУ «Мудрая сова» участвуют в концеренции научно-исследовательских работ «Ступень в будущее»</w:t>
      </w:r>
      <w:r>
        <w:rPr>
          <w:b w:val="0"/>
          <w:sz w:val="28"/>
          <w:lang w:val="ru-RU"/>
        </w:rPr>
        <w:t>.</w:t>
      </w: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Pr="00B822A9" w:rsidRDefault="00B822A9" w:rsidP="00B822A9">
      <w:pPr>
        <w:pStyle w:val="11"/>
        <w:tabs>
          <w:tab w:val="left" w:pos="714"/>
        </w:tabs>
        <w:spacing w:before="0"/>
        <w:ind w:left="714"/>
        <w:jc w:val="center"/>
        <w:rPr>
          <w:sz w:val="28"/>
          <w:lang w:val="ru-RU"/>
        </w:rPr>
      </w:pPr>
      <w:r w:rsidRPr="00B822A9">
        <w:rPr>
          <w:sz w:val="28"/>
          <w:lang w:val="ru-RU"/>
        </w:rPr>
        <w:lastRenderedPageBreak/>
        <w:t>Результаты участия в районных, областных, всероссийских и международных конкурсах</w:t>
      </w:r>
    </w:p>
    <w:tbl>
      <w:tblPr>
        <w:tblStyle w:val="ab"/>
        <w:tblW w:w="0" w:type="auto"/>
        <w:tblInd w:w="714" w:type="dxa"/>
        <w:tblLook w:val="04A0"/>
      </w:tblPr>
      <w:tblGrid>
        <w:gridCol w:w="2460"/>
        <w:gridCol w:w="2310"/>
        <w:gridCol w:w="2343"/>
        <w:gridCol w:w="2249"/>
      </w:tblGrid>
      <w:tr w:rsidR="00B822A9" w:rsidTr="00B822A9">
        <w:tc>
          <w:tcPr>
            <w:tcW w:w="246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Уровень</w:t>
            </w:r>
          </w:p>
        </w:tc>
        <w:tc>
          <w:tcPr>
            <w:tcW w:w="231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Кол-во участников</w:t>
            </w:r>
          </w:p>
        </w:tc>
        <w:tc>
          <w:tcPr>
            <w:tcW w:w="2343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Кол-во победителей</w:t>
            </w:r>
          </w:p>
        </w:tc>
        <w:tc>
          <w:tcPr>
            <w:tcW w:w="2249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Кол-во призеров</w:t>
            </w:r>
          </w:p>
        </w:tc>
      </w:tr>
      <w:tr w:rsidR="00B822A9" w:rsidTr="00B822A9">
        <w:tc>
          <w:tcPr>
            <w:tcW w:w="246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Международный</w:t>
            </w:r>
          </w:p>
        </w:tc>
        <w:tc>
          <w:tcPr>
            <w:tcW w:w="231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13</w:t>
            </w:r>
          </w:p>
        </w:tc>
        <w:tc>
          <w:tcPr>
            <w:tcW w:w="2343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27</w:t>
            </w:r>
          </w:p>
        </w:tc>
        <w:tc>
          <w:tcPr>
            <w:tcW w:w="2249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53</w:t>
            </w:r>
          </w:p>
        </w:tc>
      </w:tr>
      <w:tr w:rsidR="00B822A9" w:rsidTr="00B822A9">
        <w:tc>
          <w:tcPr>
            <w:tcW w:w="246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Всероссийский</w:t>
            </w:r>
          </w:p>
        </w:tc>
        <w:tc>
          <w:tcPr>
            <w:tcW w:w="231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25</w:t>
            </w:r>
          </w:p>
        </w:tc>
        <w:tc>
          <w:tcPr>
            <w:tcW w:w="2343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20</w:t>
            </w:r>
          </w:p>
        </w:tc>
        <w:tc>
          <w:tcPr>
            <w:tcW w:w="2249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41</w:t>
            </w:r>
          </w:p>
        </w:tc>
      </w:tr>
      <w:tr w:rsidR="00B822A9" w:rsidTr="00B822A9">
        <w:tc>
          <w:tcPr>
            <w:tcW w:w="246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Региональный</w:t>
            </w:r>
          </w:p>
        </w:tc>
        <w:tc>
          <w:tcPr>
            <w:tcW w:w="231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18</w:t>
            </w:r>
          </w:p>
        </w:tc>
        <w:tc>
          <w:tcPr>
            <w:tcW w:w="2343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</w:t>
            </w:r>
          </w:p>
        </w:tc>
        <w:tc>
          <w:tcPr>
            <w:tcW w:w="2249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3</w:t>
            </w:r>
          </w:p>
        </w:tc>
      </w:tr>
      <w:tr w:rsidR="00B822A9" w:rsidTr="00B822A9">
        <w:tc>
          <w:tcPr>
            <w:tcW w:w="246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Окружной</w:t>
            </w:r>
          </w:p>
        </w:tc>
        <w:tc>
          <w:tcPr>
            <w:tcW w:w="2310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60</w:t>
            </w:r>
          </w:p>
        </w:tc>
        <w:tc>
          <w:tcPr>
            <w:tcW w:w="2343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52</w:t>
            </w:r>
          </w:p>
        </w:tc>
        <w:tc>
          <w:tcPr>
            <w:tcW w:w="2249" w:type="dxa"/>
          </w:tcPr>
          <w:p w:rsidR="00B822A9" w:rsidRDefault="00B822A9" w:rsidP="00B822A9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38</w:t>
            </w:r>
          </w:p>
        </w:tc>
      </w:tr>
    </w:tbl>
    <w:p w:rsidR="00B822A9" w:rsidRDefault="00B822A9" w:rsidP="00B822A9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</w:p>
    <w:p w:rsidR="00B822A9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Результативность воспитательной работы</w:t>
      </w:r>
    </w:p>
    <w:tbl>
      <w:tblPr>
        <w:tblStyle w:val="ab"/>
        <w:tblW w:w="0" w:type="auto"/>
        <w:tblInd w:w="714" w:type="dxa"/>
        <w:tblLook w:val="04A0"/>
      </w:tblPr>
      <w:tblGrid>
        <w:gridCol w:w="3195"/>
        <w:gridCol w:w="3079"/>
        <w:gridCol w:w="3088"/>
      </w:tblGrid>
      <w:tr w:rsidR="00322A50" w:rsidTr="00322A50">
        <w:tc>
          <w:tcPr>
            <w:tcW w:w="3195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 w:rsidRPr="00322A50">
              <w:rPr>
                <w:sz w:val="28"/>
                <w:lang w:val="ru-RU"/>
              </w:rPr>
              <w:t>Уровень</w:t>
            </w:r>
          </w:p>
        </w:tc>
        <w:tc>
          <w:tcPr>
            <w:tcW w:w="3079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 w:rsidRPr="00322A50">
              <w:rPr>
                <w:sz w:val="28"/>
                <w:lang w:val="ru-RU"/>
              </w:rPr>
              <w:t>Название конкурса</w:t>
            </w:r>
          </w:p>
        </w:tc>
        <w:tc>
          <w:tcPr>
            <w:tcW w:w="3088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sz w:val="28"/>
                <w:lang w:val="ru-RU"/>
              </w:rPr>
            </w:pPr>
            <w:r w:rsidRPr="00322A50">
              <w:rPr>
                <w:sz w:val="28"/>
                <w:lang w:val="ru-RU"/>
              </w:rPr>
              <w:t>Результат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Мир Книги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1,1,1,2,2,3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Моя семья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1,1,1,2,2,3,3,3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Самая любимая мама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Я талантлив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1,2,3,3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Папа, мама, я – автомобильная семья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1,2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Краски лета</w:t>
            </w:r>
          </w:p>
        </w:tc>
        <w:tc>
          <w:tcPr>
            <w:tcW w:w="3088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322A50">
              <w:rPr>
                <w:b w:val="0"/>
                <w:sz w:val="28"/>
                <w:szCs w:val="28"/>
              </w:rPr>
              <w:t>1,1,1,1,1,1,2,2,2,2,3,3,3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Дети. Творчество. Родина</w:t>
            </w:r>
          </w:p>
        </w:tc>
        <w:tc>
          <w:tcPr>
            <w:tcW w:w="3088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322A50">
              <w:rPr>
                <w:b w:val="0"/>
                <w:sz w:val="28"/>
                <w:szCs w:val="28"/>
                <w:lang w:val="ru-RU"/>
              </w:rPr>
              <w:t>1,1,2,2,3,3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Творчество:традиции и современность</w:t>
            </w:r>
          </w:p>
        </w:tc>
        <w:tc>
          <w:tcPr>
            <w:tcW w:w="3088" w:type="dxa"/>
          </w:tcPr>
          <w:p w:rsidR="00322A50" w:rsidRP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 w:rsidRPr="00322A50">
              <w:rPr>
                <w:b w:val="0"/>
                <w:sz w:val="28"/>
                <w:szCs w:val="28"/>
              </w:rPr>
              <w:t>2,3,3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Я рисую мир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1,2,3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Я выбираю спорт, как альтернатива пагубным привычкам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 место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Муниципальный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Мальчишник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Призовые места</w:t>
            </w:r>
          </w:p>
        </w:tc>
      </w:tr>
      <w:tr w:rsidR="00322A50" w:rsidTr="00322A50">
        <w:tc>
          <w:tcPr>
            <w:tcW w:w="3195" w:type="dxa"/>
          </w:tcPr>
          <w:p w:rsidR="00322A50" w:rsidRDefault="00322A50" w:rsidP="002B313B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Областной</w:t>
            </w:r>
          </w:p>
        </w:tc>
        <w:tc>
          <w:tcPr>
            <w:tcW w:w="3079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Папа, мама, я – автомобильная семья</w:t>
            </w:r>
          </w:p>
        </w:tc>
        <w:tc>
          <w:tcPr>
            <w:tcW w:w="3088" w:type="dxa"/>
          </w:tcPr>
          <w:p w:rsidR="00322A50" w:rsidRDefault="00322A50" w:rsidP="00322A50">
            <w:pPr>
              <w:pStyle w:val="11"/>
              <w:tabs>
                <w:tab w:val="left" w:pos="714"/>
              </w:tabs>
              <w:spacing w:before="0" w:line="274" w:lineRule="exact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 место</w:t>
            </w:r>
          </w:p>
        </w:tc>
      </w:tr>
    </w:tbl>
    <w:p w:rsidR="00322A50" w:rsidRPr="00B822A9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322A50">
      <w:pPr>
        <w:pStyle w:val="11"/>
        <w:tabs>
          <w:tab w:val="left" w:pos="714"/>
        </w:tabs>
        <w:spacing w:before="0" w:line="274" w:lineRule="exact"/>
        <w:ind w:left="714"/>
        <w:jc w:val="center"/>
        <w:rPr>
          <w:sz w:val="28"/>
          <w:lang w:val="ru-RU"/>
        </w:rPr>
      </w:pPr>
      <w:r>
        <w:rPr>
          <w:sz w:val="28"/>
          <w:lang w:val="ru-RU"/>
        </w:rPr>
        <w:t>Опыт</w:t>
      </w:r>
    </w:p>
    <w:p w:rsidR="00322A50" w:rsidRP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Своим</w:t>
      </w:r>
      <w:r w:rsidRPr="00322A50">
        <w:rPr>
          <w:b w:val="0"/>
          <w:sz w:val="28"/>
          <w:lang w:val="ru-RU"/>
        </w:rPr>
        <w:t xml:space="preserve"> опыт</w:t>
      </w:r>
      <w:r>
        <w:rPr>
          <w:b w:val="0"/>
          <w:sz w:val="28"/>
          <w:lang w:val="ru-RU"/>
        </w:rPr>
        <w:t>ом</w:t>
      </w:r>
      <w:r w:rsidRPr="00322A50">
        <w:rPr>
          <w:b w:val="0"/>
          <w:sz w:val="28"/>
          <w:lang w:val="ru-RU"/>
        </w:rPr>
        <w:t xml:space="preserve"> педагоги активно </w:t>
      </w:r>
      <w:r>
        <w:rPr>
          <w:b w:val="0"/>
          <w:sz w:val="28"/>
          <w:lang w:val="ru-RU"/>
        </w:rPr>
        <w:t>делятся</w:t>
      </w:r>
      <w:r w:rsidRPr="00322A50">
        <w:rPr>
          <w:b w:val="0"/>
          <w:sz w:val="28"/>
          <w:lang w:val="ru-RU"/>
        </w:rPr>
        <w:t xml:space="preserve"> на своих перс</w:t>
      </w:r>
      <w:r>
        <w:rPr>
          <w:b w:val="0"/>
          <w:sz w:val="28"/>
          <w:lang w:val="ru-RU"/>
        </w:rPr>
        <w:t>ональных сайтах, а также на сайте школы.</w:t>
      </w: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sz w:val="28"/>
          <w:lang w:val="ru-RU"/>
        </w:rPr>
      </w:pPr>
      <w:r>
        <w:rPr>
          <w:sz w:val="28"/>
          <w:lang w:val="ru-RU"/>
        </w:rPr>
        <w:lastRenderedPageBreak/>
        <w:t>Общие выводы, рекомендации и задачи на следующий учебный год. Общие выводы:</w:t>
      </w: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>
        <w:rPr>
          <w:sz w:val="28"/>
          <w:lang w:val="ru-RU"/>
        </w:rPr>
        <w:t>-</w:t>
      </w:r>
      <w:r>
        <w:rPr>
          <w:b w:val="0"/>
          <w:sz w:val="28"/>
          <w:lang w:val="ru-RU"/>
        </w:rPr>
        <w:t xml:space="preserve"> В основном поставленные задачи выполнены.</w:t>
      </w: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>
        <w:rPr>
          <w:sz w:val="28"/>
          <w:lang w:val="ru-RU"/>
        </w:rPr>
        <w:t>-</w:t>
      </w:r>
      <w:r>
        <w:rPr>
          <w:b w:val="0"/>
          <w:sz w:val="28"/>
          <w:lang w:val="ru-RU"/>
        </w:rPr>
        <w:t xml:space="preserve"> Методическая работа проводилась в системе и была направлена на повышение качества знаний, развитие познавательных и творческих способностей каждого ученика и учителя.</w:t>
      </w: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>
        <w:rPr>
          <w:sz w:val="28"/>
          <w:lang w:val="ru-RU"/>
        </w:rPr>
        <w:t>-</w:t>
      </w:r>
      <w:r>
        <w:rPr>
          <w:b w:val="0"/>
          <w:sz w:val="28"/>
          <w:lang w:val="ru-RU"/>
        </w:rPr>
        <w:t xml:space="preserve"> Повысился профессиональный уровень педагогичского коллектива</w:t>
      </w: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>
        <w:rPr>
          <w:sz w:val="28"/>
          <w:lang w:val="ru-RU"/>
        </w:rPr>
        <w:t>-</w:t>
      </w:r>
      <w:r>
        <w:rPr>
          <w:b w:val="0"/>
          <w:sz w:val="28"/>
          <w:lang w:val="ru-RU"/>
        </w:rPr>
        <w:t xml:space="preserve"> Возросла творческая активность учителей</w:t>
      </w:r>
    </w:p>
    <w:p w:rsidR="00322A50" w:rsidRDefault="00322A50" w:rsidP="00322A50">
      <w:pPr>
        <w:pStyle w:val="11"/>
        <w:tabs>
          <w:tab w:val="left" w:pos="714"/>
        </w:tabs>
        <w:spacing w:before="0"/>
        <w:ind w:left="714"/>
        <w:rPr>
          <w:sz w:val="28"/>
          <w:lang w:val="ru-RU"/>
        </w:rPr>
      </w:pPr>
    </w:p>
    <w:p w:rsidR="0023270D" w:rsidRDefault="0023270D" w:rsidP="00322A50">
      <w:pPr>
        <w:pStyle w:val="11"/>
        <w:tabs>
          <w:tab w:val="left" w:pos="714"/>
        </w:tabs>
        <w:spacing w:before="0"/>
        <w:ind w:left="714"/>
        <w:rPr>
          <w:sz w:val="28"/>
          <w:lang w:val="ru-RU"/>
        </w:rPr>
      </w:pPr>
      <w:r>
        <w:rPr>
          <w:sz w:val="28"/>
          <w:lang w:val="ru-RU"/>
        </w:rPr>
        <w:t>Рекомендации на 2018-2019 учебный год:</w:t>
      </w:r>
    </w:p>
    <w:p w:rsidR="0023270D" w:rsidRPr="0023270D" w:rsidRDefault="0023270D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 w:rsidRPr="0023270D">
        <w:rPr>
          <w:b w:val="0"/>
          <w:sz w:val="28"/>
          <w:lang w:val="ru-RU"/>
        </w:rPr>
        <w:t>Продолжить работы по методической теме «Совершенствование форм и методов воспитания и обучения для формирования социально-ориентированной личности»</w:t>
      </w:r>
    </w:p>
    <w:p w:rsidR="0023270D" w:rsidRPr="0023270D" w:rsidRDefault="0023270D" w:rsidP="00322A50">
      <w:pPr>
        <w:pStyle w:val="11"/>
        <w:tabs>
          <w:tab w:val="left" w:pos="714"/>
        </w:tabs>
        <w:spacing w:before="0"/>
        <w:ind w:left="714"/>
        <w:rPr>
          <w:b w:val="0"/>
          <w:sz w:val="28"/>
          <w:lang w:val="ru-RU"/>
        </w:rPr>
      </w:pPr>
      <w:r w:rsidRPr="0023270D">
        <w:rPr>
          <w:b w:val="0"/>
          <w:sz w:val="28"/>
          <w:lang w:val="ru-RU"/>
        </w:rPr>
        <w:t>Задачи на 2018-2019 год:</w:t>
      </w:r>
    </w:p>
    <w:p w:rsidR="0023270D" w:rsidRPr="0023270D" w:rsidRDefault="0023270D" w:rsidP="0023270D">
      <w:pPr>
        <w:pStyle w:val="11"/>
        <w:numPr>
          <w:ilvl w:val="0"/>
          <w:numId w:val="29"/>
        </w:numPr>
        <w:tabs>
          <w:tab w:val="left" w:pos="714"/>
        </w:tabs>
        <w:spacing w:before="0"/>
        <w:rPr>
          <w:b w:val="0"/>
          <w:sz w:val="28"/>
          <w:lang w:val="ru-RU"/>
        </w:rPr>
      </w:pPr>
      <w:r w:rsidRPr="0023270D">
        <w:rPr>
          <w:b w:val="0"/>
          <w:sz w:val="28"/>
          <w:lang w:val="ru-RU"/>
        </w:rPr>
        <w:t>Повышать качество проведения учебных занятий на основе внедрения информационных, личностно-ориентированных, здоровьесберегающих и других технологий.</w:t>
      </w:r>
    </w:p>
    <w:p w:rsidR="0023270D" w:rsidRPr="0023270D" w:rsidRDefault="0023270D" w:rsidP="0023270D">
      <w:pPr>
        <w:pStyle w:val="11"/>
        <w:numPr>
          <w:ilvl w:val="0"/>
          <w:numId w:val="29"/>
        </w:numPr>
        <w:tabs>
          <w:tab w:val="left" w:pos="714"/>
        </w:tabs>
        <w:spacing w:before="0"/>
        <w:rPr>
          <w:b w:val="0"/>
          <w:sz w:val="28"/>
          <w:lang w:val="ru-RU"/>
        </w:rPr>
      </w:pPr>
      <w:r w:rsidRPr="0023270D">
        <w:rPr>
          <w:b w:val="0"/>
          <w:sz w:val="28"/>
          <w:lang w:val="ru-RU"/>
        </w:rPr>
        <w:t>Выявлять, обобщать и расспространять положительный опыт творчески работающих учителей</w:t>
      </w:r>
    </w:p>
    <w:p w:rsidR="0023270D" w:rsidRDefault="0023270D" w:rsidP="0023270D">
      <w:pPr>
        <w:pStyle w:val="11"/>
        <w:numPr>
          <w:ilvl w:val="0"/>
          <w:numId w:val="29"/>
        </w:numPr>
        <w:tabs>
          <w:tab w:val="left" w:pos="714"/>
        </w:tabs>
        <w:spacing w:before="0"/>
        <w:rPr>
          <w:b w:val="0"/>
          <w:sz w:val="28"/>
          <w:lang w:val="ru-RU"/>
        </w:rPr>
      </w:pPr>
      <w:r w:rsidRPr="0023270D">
        <w:rPr>
          <w:b w:val="0"/>
          <w:sz w:val="28"/>
          <w:lang w:val="ru-RU"/>
        </w:rPr>
        <w:t>Расширить границы работы НОУ, исследоваткльчуой работы, охватывая как можно больший круг обьучающихся.</w:t>
      </w:r>
    </w:p>
    <w:p w:rsidR="00A276EC" w:rsidRDefault="00A276EC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A276EC" w:rsidRPr="00A276EC" w:rsidRDefault="00A276EC" w:rsidP="00A276EC">
      <w:pPr>
        <w:pStyle w:val="11"/>
        <w:tabs>
          <w:tab w:val="left" w:pos="714"/>
        </w:tabs>
        <w:spacing w:before="0"/>
        <w:jc w:val="center"/>
        <w:rPr>
          <w:sz w:val="28"/>
          <w:lang w:val="ru-RU"/>
        </w:rPr>
      </w:pPr>
      <w:r w:rsidRPr="00A276EC">
        <w:rPr>
          <w:sz w:val="28"/>
          <w:lang w:val="ru-RU"/>
        </w:rPr>
        <w:t>Анализ ЕГЭ и ОГЭ выпускников 9, 11 классов</w:t>
      </w:r>
    </w:p>
    <w:p w:rsidR="00A276EC" w:rsidRDefault="00A276EC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A276EC" w:rsidRDefault="00A276EC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В течение учебного года проводятся консультации для выпускников. Проводятся классные часы и родительские собрания по вопросам итоговой аттестации.</w:t>
      </w:r>
    </w:p>
    <w:p w:rsidR="00A276EC" w:rsidRDefault="00A276EC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A276EC" w:rsidRPr="00A276EC" w:rsidRDefault="00A276EC" w:rsidP="00A276EC">
      <w:pPr>
        <w:pStyle w:val="11"/>
        <w:tabs>
          <w:tab w:val="left" w:pos="714"/>
        </w:tabs>
        <w:spacing w:before="0"/>
        <w:jc w:val="center"/>
        <w:rPr>
          <w:sz w:val="28"/>
          <w:lang w:val="ru-RU"/>
        </w:rPr>
      </w:pPr>
      <w:r w:rsidRPr="00A276EC">
        <w:rPr>
          <w:sz w:val="28"/>
          <w:lang w:val="ru-RU"/>
        </w:rPr>
        <w:t>Результаты ОГЭ 2017</w:t>
      </w:r>
    </w:p>
    <w:tbl>
      <w:tblPr>
        <w:tblStyle w:val="ab"/>
        <w:tblW w:w="0" w:type="auto"/>
        <w:tblInd w:w="102" w:type="dxa"/>
        <w:tblLook w:val="04A0"/>
      </w:tblPr>
      <w:tblGrid>
        <w:gridCol w:w="2509"/>
        <w:gridCol w:w="2491"/>
        <w:gridCol w:w="2491"/>
        <w:gridCol w:w="2483"/>
      </w:tblGrid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Предмет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Кол-во учащихся, выбравших предмет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% выбравших предмет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% сдачи предмета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Русский язык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63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Математика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63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Обществознание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45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71%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Информатика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28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44%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География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4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6%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  <w:tr w:rsidR="00A276EC" w:rsidTr="00A276EC"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Физика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2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3%</w:t>
            </w:r>
          </w:p>
        </w:tc>
        <w:tc>
          <w:tcPr>
            <w:tcW w:w="2519" w:type="dxa"/>
          </w:tcPr>
          <w:p w:rsidR="00A276EC" w:rsidRDefault="00A276EC" w:rsidP="00A276EC">
            <w:pPr>
              <w:pStyle w:val="11"/>
              <w:tabs>
                <w:tab w:val="left" w:pos="714"/>
              </w:tabs>
              <w:spacing w:before="0"/>
              <w:ind w:left="0"/>
              <w:jc w:val="center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100%</w:t>
            </w:r>
          </w:p>
        </w:tc>
      </w:tr>
    </w:tbl>
    <w:p w:rsidR="00A276EC" w:rsidRDefault="00A276EC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Обобщение, выводы:</w:t>
      </w: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Оценка качества образовательных услуг МБОУ «Школа №2» выше средних значений, полученных для всех школ г.о.Семеновский, по большинству переменных (на основании независимой оценки качества образования).</w:t>
      </w: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 xml:space="preserve">На высоком уровне оценена квалификация педагогических кадров и </w:t>
      </w:r>
      <w:r>
        <w:rPr>
          <w:b w:val="0"/>
          <w:sz w:val="28"/>
          <w:lang w:val="ru-RU"/>
        </w:rPr>
        <w:lastRenderedPageBreak/>
        <w:t>руководителей ОО, материально-техническое оснащение, режим обучения.</w:t>
      </w: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t>Постоянный мониторинг поможет и в дальнейшем обеспечить качество образования по всем параметрам.</w:t>
      </w: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A276EC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67790E" w:rsidRDefault="0067790E" w:rsidP="0067790E">
      <w:pPr>
        <w:pStyle w:val="11"/>
        <w:tabs>
          <w:tab w:val="left" w:pos="714"/>
        </w:tabs>
        <w:spacing w:before="0"/>
        <w:jc w:val="right"/>
        <w:rPr>
          <w:b w:val="0"/>
          <w:sz w:val="28"/>
          <w:lang w:val="ru-RU"/>
        </w:rPr>
      </w:pPr>
      <w:r>
        <w:rPr>
          <w:b w:val="0"/>
          <w:sz w:val="28"/>
          <w:lang w:val="ru-RU"/>
        </w:rPr>
        <w:lastRenderedPageBreak/>
        <w:t>Приложение 1.</w:t>
      </w:r>
    </w:p>
    <w:tbl>
      <w:tblPr>
        <w:tblStyle w:val="ab"/>
        <w:tblW w:w="0" w:type="auto"/>
        <w:tblInd w:w="102" w:type="dxa"/>
        <w:tblLook w:val="04A0"/>
      </w:tblPr>
      <w:tblGrid>
        <w:gridCol w:w="4644"/>
        <w:gridCol w:w="4647"/>
      </w:tblGrid>
      <w:tr w:rsidR="00E31CAA" w:rsidTr="00E31CAA">
        <w:trPr>
          <w:trHeight w:val="884"/>
        </w:trPr>
        <w:tc>
          <w:tcPr>
            <w:tcW w:w="4644" w:type="dxa"/>
          </w:tcPr>
          <w:p w:rsidR="00E31CAA" w:rsidRP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sz w:val="28"/>
                <w:lang w:val="ru-RU"/>
              </w:rPr>
            </w:pPr>
            <w:r w:rsidRPr="00E31CAA">
              <w:rPr>
                <w:sz w:val="28"/>
                <w:lang w:val="ru-RU"/>
              </w:rPr>
              <w:t>Руководитель</w:t>
            </w:r>
          </w:p>
        </w:tc>
        <w:tc>
          <w:tcPr>
            <w:tcW w:w="4647" w:type="dxa"/>
          </w:tcPr>
          <w:p w:rsidR="00E31CAA" w:rsidRP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sz w:val="28"/>
                <w:lang w:val="ru-RU"/>
              </w:rPr>
            </w:pPr>
            <w:r w:rsidRPr="00E31CAA">
              <w:rPr>
                <w:sz w:val="28"/>
                <w:lang w:val="ru-RU"/>
              </w:rPr>
              <w:t>Предметность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Градусов А.Н.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Русский язык и литература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Бакланова Т.А.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Физико-математический цикл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Соловьева Е.А.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Иностранный язык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Масловский С.А.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История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Градова Л.А.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Начальные классы</w:t>
            </w:r>
          </w:p>
        </w:tc>
      </w:tr>
      <w:tr w:rsidR="00E31CAA" w:rsidTr="00E31CAA">
        <w:trPr>
          <w:trHeight w:val="838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Смирнова О.А.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Классные руководители</w:t>
            </w:r>
          </w:p>
        </w:tc>
      </w:tr>
      <w:tr w:rsidR="00E31CAA" w:rsidTr="00E31CAA">
        <w:trPr>
          <w:trHeight w:val="884"/>
        </w:trPr>
        <w:tc>
          <w:tcPr>
            <w:tcW w:w="4644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Весновская М.В.</w:t>
            </w:r>
          </w:p>
        </w:tc>
        <w:tc>
          <w:tcPr>
            <w:tcW w:w="4647" w:type="dxa"/>
          </w:tcPr>
          <w:p w:rsidR="00E31CAA" w:rsidRDefault="00E31CAA" w:rsidP="0067790E">
            <w:pPr>
              <w:pStyle w:val="11"/>
              <w:tabs>
                <w:tab w:val="left" w:pos="714"/>
              </w:tabs>
              <w:spacing w:before="0"/>
              <w:ind w:left="0"/>
              <w:rPr>
                <w:b w:val="0"/>
                <w:sz w:val="28"/>
                <w:lang w:val="ru-RU"/>
              </w:rPr>
            </w:pPr>
            <w:r>
              <w:rPr>
                <w:b w:val="0"/>
                <w:sz w:val="28"/>
                <w:lang w:val="ru-RU"/>
              </w:rPr>
              <w:t>Ествественный цикл</w:t>
            </w:r>
          </w:p>
        </w:tc>
      </w:tr>
    </w:tbl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8655F" w:rsidRDefault="00D8655F" w:rsidP="00D8655F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2.</w:t>
      </w: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t>Три группы показателей: результативность, условия и мнение потребителей, —  эффективнее всего рассматривать взаимосвязано, что даёт возможность сделать лепестковая диаграмма.</w:t>
      </w:r>
    </w:p>
    <w:p w:rsidR="00D8655F" w:rsidRPr="00833157" w:rsidRDefault="00D8655F" w:rsidP="00D8655F">
      <w:pPr>
        <w:ind w:firstLine="709"/>
        <w:jc w:val="center"/>
        <w:rPr>
          <w:b/>
          <w:sz w:val="28"/>
          <w:szCs w:val="28"/>
        </w:rPr>
      </w:pPr>
      <w:r w:rsidRPr="00833157">
        <w:rPr>
          <w:b/>
          <w:sz w:val="28"/>
          <w:szCs w:val="28"/>
        </w:rPr>
        <w:t>Лепестковая диаграмма оценки качества образования</w:t>
      </w:r>
    </w:p>
    <w:p w:rsidR="00D8655F" w:rsidRDefault="00D8655F" w:rsidP="00D865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695825" cy="3619500"/>
            <wp:effectExtent l="0" t="0" r="0" b="0"/>
            <wp:docPr id="8" name="Диаграмм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8655F" w:rsidRP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t>Оси лепестковой диаграммы, выходящие из одной точки, соответствуют трём параметрам качества образования. На этих осях откладывается количество баллов в соответствии с весом показателей качества, имеющих положительное значение.  Затем полученные величины на каждой оси соединяются линиями. Эти линии образуют стороны треугольника. Таким образом, лепестковая диаграмма выстраивается в виде треугольника.</w:t>
      </w:r>
    </w:p>
    <w:p w:rsidR="00D8655F" w:rsidRP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t xml:space="preserve">Форма треугольника лепестковой диаграммы, полученная по результатам комплексной оценки качества образования в ОО, позволяет отнести школу к определённому кластеру. </w:t>
      </w:r>
    </w:p>
    <w:p w:rsidR="00D8655F" w:rsidRPr="00D8655F" w:rsidRDefault="00D8655F" w:rsidP="00D8655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t>Лепестковая диаграмма при 100% позитивных оценок будет выглядеть как  равнобедренный треугольник, отражающий высокие результаты образования при выполнении всех условий организации образовательного процесса  и полного удовлетворении потребителей образовательных услуг.</w:t>
      </w:r>
    </w:p>
    <w:p w:rsidR="00D8655F" w:rsidRPr="00D8655F" w:rsidRDefault="00D8655F" w:rsidP="00D8655F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lastRenderedPageBreak/>
        <w:t>В случаях, когда лепестки не будут иметь 100% позитивных оценок, возникают варианты типовых моделей качества деятельности образовательной организации (ОО). Возможны базовые типовые модели  качества деятельности образовательной организации. Для их обозначения мы используем условные названия-характеристики: «успешная школа», «клиенто-ориентированная школа», «результативная школа», «неэффективная школа», «школа-фантом», «школа недостаточного имиджа», «перспективная школа», «школа-аутсайдер».</w:t>
      </w:r>
    </w:p>
    <w:p w:rsidR="00D8655F" w:rsidRP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D8655F">
        <w:rPr>
          <w:sz w:val="28"/>
          <w:szCs w:val="28"/>
          <w:lang w:val="ru-RU"/>
        </w:rPr>
        <w:t>Апробация модели показала, что разносторонний треугольник лепестковой диаграммы будет свидетельствовать о проблемной зоне конкретной школы.</w:t>
      </w:r>
    </w:p>
    <w:p w:rsidR="00D8655F" w:rsidRPr="00D8655F" w:rsidRDefault="00D8655F" w:rsidP="00D8655F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7790E" w:rsidRPr="0023270D" w:rsidRDefault="0067790E" w:rsidP="0067790E">
      <w:pPr>
        <w:pStyle w:val="11"/>
        <w:tabs>
          <w:tab w:val="left" w:pos="714"/>
        </w:tabs>
        <w:spacing w:before="0"/>
        <w:rPr>
          <w:b w:val="0"/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322A50" w:rsidRDefault="00322A50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B822A9" w:rsidRDefault="00B822A9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D8655F" w:rsidRDefault="00D8655F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</w:p>
    <w:p w:rsidR="00F96B70" w:rsidRPr="00061814" w:rsidRDefault="006B7374" w:rsidP="00FB4C11">
      <w:pPr>
        <w:pStyle w:val="11"/>
        <w:tabs>
          <w:tab w:val="left" w:pos="714"/>
        </w:tabs>
        <w:spacing w:before="0" w:line="274" w:lineRule="exact"/>
        <w:ind w:left="714"/>
        <w:rPr>
          <w:sz w:val="28"/>
          <w:lang w:val="ru-RU"/>
        </w:rPr>
      </w:pPr>
      <w:r w:rsidRPr="00061814">
        <w:rPr>
          <w:sz w:val="28"/>
          <w:lang w:val="ru-RU"/>
        </w:rPr>
        <w:t>ЦЕЛЬ И ЗАДАЧИ РАЗВИТИЯ ОБРАЗОВАТЕЛЬНОЙ СИСТЕМЫШКОЛЫ.</w:t>
      </w:r>
    </w:p>
    <w:p w:rsidR="00F96B70" w:rsidRPr="00061814" w:rsidRDefault="006B7374">
      <w:pPr>
        <w:ind w:left="102" w:right="108" w:firstLine="707"/>
        <w:jc w:val="both"/>
        <w:rPr>
          <w:sz w:val="28"/>
          <w:lang w:val="ru-RU"/>
        </w:rPr>
      </w:pPr>
      <w:r w:rsidRPr="00061814">
        <w:rPr>
          <w:b/>
          <w:sz w:val="28"/>
          <w:lang w:val="ru-RU"/>
        </w:rPr>
        <w:t xml:space="preserve">Стратегической целью развития образовательной системы школы </w:t>
      </w:r>
      <w:r w:rsidRPr="00061814">
        <w:rPr>
          <w:sz w:val="28"/>
          <w:lang w:val="ru-RU"/>
        </w:rPr>
        <w:t>является становление целостной образовательной среды школы, обеспечивающей доступное и качественной образование в соответствии с требованиями инновационного развития социально-экономической сферы Российской Федерации</w:t>
      </w:r>
    </w:p>
    <w:p w:rsidR="00FB4C11" w:rsidRPr="00061814" w:rsidRDefault="006B7374">
      <w:pPr>
        <w:pStyle w:val="a3"/>
        <w:tabs>
          <w:tab w:val="left" w:pos="2193"/>
          <w:tab w:val="left" w:pos="3560"/>
          <w:tab w:val="left" w:pos="6079"/>
          <w:tab w:val="left" w:pos="7254"/>
          <w:tab w:val="left" w:pos="8209"/>
        </w:tabs>
        <w:ind w:left="810" w:right="113"/>
        <w:rPr>
          <w:sz w:val="28"/>
          <w:lang w:val="ru-RU"/>
        </w:rPr>
      </w:pPr>
      <w:r w:rsidRPr="00061814">
        <w:rPr>
          <w:sz w:val="28"/>
          <w:lang w:val="ru-RU"/>
        </w:rPr>
        <w:t xml:space="preserve">Для достижения  указанной цели необходимо решить следующие </w:t>
      </w:r>
      <w:r w:rsidRPr="00061814">
        <w:rPr>
          <w:b/>
          <w:sz w:val="28"/>
          <w:lang w:val="ru-RU"/>
        </w:rPr>
        <w:t>задачи</w:t>
      </w:r>
      <w:r w:rsidRPr="00061814">
        <w:rPr>
          <w:sz w:val="28"/>
          <w:lang w:val="ru-RU"/>
        </w:rPr>
        <w:t xml:space="preserve">: </w:t>
      </w:r>
    </w:p>
    <w:p w:rsidR="00F96B70" w:rsidRPr="00061814" w:rsidRDefault="006B7374">
      <w:pPr>
        <w:pStyle w:val="a3"/>
        <w:tabs>
          <w:tab w:val="left" w:pos="2193"/>
          <w:tab w:val="left" w:pos="3560"/>
          <w:tab w:val="left" w:pos="6079"/>
          <w:tab w:val="left" w:pos="7254"/>
          <w:tab w:val="left" w:pos="8209"/>
        </w:tabs>
        <w:ind w:left="810" w:right="113"/>
        <w:rPr>
          <w:sz w:val="28"/>
          <w:lang w:val="ru-RU"/>
        </w:rPr>
      </w:pPr>
      <w:r w:rsidRPr="00061814">
        <w:rPr>
          <w:sz w:val="28"/>
          <w:lang w:val="ru-RU"/>
        </w:rPr>
        <w:t>1.Создать</w:t>
      </w:r>
      <w:r w:rsidRPr="00061814">
        <w:rPr>
          <w:sz w:val="28"/>
          <w:lang w:val="ru-RU"/>
        </w:rPr>
        <w:tab/>
        <w:t>механизм</w:t>
      </w:r>
      <w:r w:rsidRPr="00061814">
        <w:rPr>
          <w:sz w:val="28"/>
          <w:lang w:val="ru-RU"/>
        </w:rPr>
        <w:tab/>
        <w:t>самопроектирования</w:t>
      </w:r>
      <w:r w:rsidRPr="00061814">
        <w:rPr>
          <w:sz w:val="28"/>
          <w:lang w:val="ru-RU"/>
        </w:rPr>
        <w:tab/>
        <w:t>школой</w:t>
      </w:r>
      <w:r w:rsidRPr="00061814">
        <w:rPr>
          <w:sz w:val="28"/>
          <w:lang w:val="ru-RU"/>
        </w:rPr>
        <w:tab/>
        <w:t>своей</w:t>
      </w:r>
      <w:r w:rsidRPr="00061814">
        <w:rPr>
          <w:sz w:val="28"/>
          <w:lang w:val="ru-RU"/>
        </w:rPr>
        <w:tab/>
        <w:t>дальнейшей</w:t>
      </w:r>
    </w:p>
    <w:p w:rsidR="00F96B70" w:rsidRPr="00061814" w:rsidRDefault="006B7374">
      <w:pPr>
        <w:pStyle w:val="a3"/>
        <w:ind w:right="167"/>
        <w:rPr>
          <w:sz w:val="28"/>
          <w:lang w:val="ru-RU"/>
        </w:rPr>
      </w:pPr>
      <w:r w:rsidRPr="00061814">
        <w:rPr>
          <w:sz w:val="28"/>
          <w:lang w:val="ru-RU"/>
        </w:rPr>
        <w:t>жизнедеятельности.</w:t>
      </w:r>
    </w:p>
    <w:p w:rsidR="00F96B70" w:rsidRPr="00061814" w:rsidRDefault="006B7374">
      <w:pPr>
        <w:pStyle w:val="a3"/>
        <w:ind w:right="111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2.Оптимизировать систему психологического сопровождения учебного процесса, создать условия для физического развития личности, ведущей здоровый образ жизни на основе российских патриотических традиций.</w:t>
      </w:r>
    </w:p>
    <w:p w:rsidR="00F96B70" w:rsidRPr="00061814" w:rsidRDefault="006B7374">
      <w:pPr>
        <w:pStyle w:val="a3"/>
        <w:ind w:right="105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3.Оптимизировать систему дидактического и материально-технического обеспечения образовательного процесса.</w:t>
      </w:r>
    </w:p>
    <w:p w:rsidR="00F96B70" w:rsidRPr="00061814" w:rsidRDefault="006B7374">
      <w:pPr>
        <w:pStyle w:val="a3"/>
        <w:ind w:right="112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4.Продолжить работу по дифференциации образования, создать условия для формирования индивидуальных образовательных маршрутов учащихся школы в условиях предпрофильного и профильного образования и перехода на ФГОС второго поколения.</w:t>
      </w:r>
    </w:p>
    <w:p w:rsidR="00F96B70" w:rsidRPr="00061814" w:rsidRDefault="006B7374">
      <w:pPr>
        <w:pStyle w:val="a3"/>
        <w:ind w:right="110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5.Создать условия для установления прочных интеграционных связей между системой основного и дополнительного образования, стремиться к разработке новых образовательных и учебных программ на интегративной основе.</w:t>
      </w:r>
    </w:p>
    <w:p w:rsidR="00F96B70" w:rsidRPr="00061814" w:rsidRDefault="006B7374">
      <w:pPr>
        <w:pStyle w:val="a3"/>
        <w:ind w:right="109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6.Сформировать ориентацию учащихся на развитие стремления к духовному совершенствованию и самосовершенствованию.</w:t>
      </w:r>
    </w:p>
    <w:p w:rsidR="00FB4C11" w:rsidRPr="00061814" w:rsidRDefault="00FB4C11">
      <w:pPr>
        <w:pStyle w:val="a3"/>
        <w:ind w:right="109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7.Перейти на односменную систему</w:t>
      </w:r>
    </w:p>
    <w:p w:rsidR="00FB4C11" w:rsidRPr="00061814" w:rsidRDefault="00FB4C11">
      <w:pPr>
        <w:pStyle w:val="a3"/>
        <w:ind w:right="109" w:firstLine="707"/>
        <w:jc w:val="both"/>
        <w:rPr>
          <w:sz w:val="28"/>
          <w:lang w:val="ru-RU"/>
        </w:rPr>
      </w:pPr>
      <w:r w:rsidRPr="00061814">
        <w:rPr>
          <w:sz w:val="28"/>
          <w:lang w:val="ru-RU"/>
        </w:rPr>
        <w:t>8.Продолжить работы по благоустройству школы и пришкольной территории</w:t>
      </w:r>
    </w:p>
    <w:p w:rsidR="00F96B70" w:rsidRPr="00061814" w:rsidRDefault="00F96B70">
      <w:pPr>
        <w:pStyle w:val="a3"/>
        <w:ind w:left="0"/>
        <w:rPr>
          <w:sz w:val="28"/>
          <w:lang w:val="ru-RU"/>
        </w:rPr>
      </w:pPr>
    </w:p>
    <w:p w:rsidR="00F96B70" w:rsidRPr="00061814" w:rsidRDefault="00F96B70">
      <w:pPr>
        <w:pStyle w:val="a3"/>
        <w:spacing w:before="4"/>
        <w:ind w:left="0"/>
        <w:rPr>
          <w:sz w:val="28"/>
          <w:lang w:val="ru-RU"/>
        </w:rPr>
      </w:pPr>
    </w:p>
    <w:p w:rsidR="00F96B70" w:rsidRPr="00061814" w:rsidRDefault="006B7374" w:rsidP="00FB4C11">
      <w:pPr>
        <w:pStyle w:val="11"/>
        <w:tabs>
          <w:tab w:val="left" w:pos="4205"/>
        </w:tabs>
        <w:ind w:left="4204"/>
        <w:rPr>
          <w:sz w:val="28"/>
          <w:lang w:val="ru-RU"/>
        </w:rPr>
      </w:pPr>
      <w:r w:rsidRPr="00061814">
        <w:rPr>
          <w:sz w:val="28"/>
          <w:lang w:val="ru-RU"/>
        </w:rPr>
        <w:t>МИССИЯШКОЛЫ</w:t>
      </w:r>
    </w:p>
    <w:p w:rsidR="00F96B70" w:rsidRPr="00061814" w:rsidRDefault="00F96B70">
      <w:pPr>
        <w:pStyle w:val="a3"/>
        <w:spacing w:before="6"/>
        <w:ind w:left="0"/>
        <w:rPr>
          <w:b/>
          <w:lang w:val="ru-RU"/>
        </w:rPr>
      </w:pPr>
    </w:p>
    <w:p w:rsidR="00F96B70" w:rsidRPr="00061814" w:rsidRDefault="006B7374">
      <w:pPr>
        <w:pStyle w:val="a3"/>
        <w:ind w:right="104" w:firstLine="707"/>
        <w:jc w:val="both"/>
        <w:rPr>
          <w:sz w:val="28"/>
          <w:lang w:val="ru-RU"/>
        </w:rPr>
      </w:pPr>
      <w:r w:rsidRPr="00061814">
        <w:rPr>
          <w:b/>
          <w:sz w:val="28"/>
          <w:lang w:val="ru-RU"/>
        </w:rPr>
        <w:t xml:space="preserve">Социально-педагогическая миссия школы </w:t>
      </w:r>
      <w:r w:rsidRPr="00061814">
        <w:rPr>
          <w:sz w:val="28"/>
          <w:lang w:val="ru-RU"/>
        </w:rPr>
        <w:t>состоит в создании гуманитарно- ориентированной образовательной среды, способной удовлетворить потребность субъектов образовательного процесса в доступном качественном образовании, соответствующем современным требованиям и способствующем развитию потенциала субъектов образовательного процесса.</w:t>
      </w:r>
    </w:p>
    <w:p w:rsidR="00F96B70" w:rsidRPr="00061814" w:rsidRDefault="00F96B70">
      <w:pPr>
        <w:pStyle w:val="a3"/>
        <w:ind w:left="0"/>
        <w:rPr>
          <w:sz w:val="28"/>
          <w:lang w:val="ru-RU"/>
        </w:rPr>
      </w:pPr>
    </w:p>
    <w:p w:rsidR="00F96B70" w:rsidRPr="00061814" w:rsidRDefault="00F96B70">
      <w:pPr>
        <w:pStyle w:val="a3"/>
        <w:spacing w:before="4"/>
        <w:ind w:left="0"/>
        <w:rPr>
          <w:sz w:val="28"/>
          <w:lang w:val="ru-RU"/>
        </w:rPr>
      </w:pPr>
    </w:p>
    <w:p w:rsidR="00C26C97" w:rsidRPr="00061814" w:rsidRDefault="00C26C97" w:rsidP="00C26C97">
      <w:pPr>
        <w:pStyle w:val="a3"/>
        <w:ind w:left="930"/>
        <w:rPr>
          <w:sz w:val="28"/>
          <w:lang w:val="ru-RU"/>
        </w:rPr>
      </w:pPr>
    </w:p>
    <w:p w:rsidR="00C26C97" w:rsidRPr="00061814" w:rsidRDefault="00C26C97" w:rsidP="00C26C97">
      <w:pPr>
        <w:pStyle w:val="a3"/>
        <w:ind w:left="930"/>
        <w:rPr>
          <w:sz w:val="28"/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061814" w:rsidRDefault="00061814" w:rsidP="00C26C97">
      <w:pPr>
        <w:pStyle w:val="a3"/>
        <w:ind w:left="930"/>
        <w:rPr>
          <w:lang w:val="ru-RU"/>
        </w:rPr>
      </w:pPr>
    </w:p>
    <w:p w:rsidR="00F96B70" w:rsidRPr="00C26C97" w:rsidRDefault="006B7374" w:rsidP="00C26C97">
      <w:pPr>
        <w:pStyle w:val="a3"/>
        <w:ind w:left="930"/>
        <w:jc w:val="center"/>
        <w:rPr>
          <w:b/>
          <w:lang w:val="ru-RU"/>
        </w:rPr>
      </w:pPr>
      <w:r w:rsidRPr="00C26C97">
        <w:rPr>
          <w:b/>
        </w:rPr>
        <w:t>ЭТАПЫ РЕАЛИЗАЦИИ ПРОГРАММЫРАЗВИТИЯ</w:t>
      </w:r>
    </w:p>
    <w:p w:rsidR="00F96B70" w:rsidRDefault="00F96B7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212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1E0"/>
      </w:tblPr>
      <w:tblGrid>
        <w:gridCol w:w="4191"/>
        <w:gridCol w:w="5610"/>
      </w:tblGrid>
      <w:tr w:rsidR="00F96B70">
        <w:trPr>
          <w:trHeight w:hRule="exact" w:val="295"/>
        </w:trPr>
        <w:tc>
          <w:tcPr>
            <w:tcW w:w="4191" w:type="dxa"/>
          </w:tcPr>
          <w:p w:rsidR="00F96B70" w:rsidRDefault="006B7374">
            <w:pPr>
              <w:pStyle w:val="TableParagraph"/>
              <w:spacing w:line="268" w:lineRule="exact"/>
              <w:ind w:left="45" w:right="134"/>
              <w:rPr>
                <w:sz w:val="24"/>
              </w:rPr>
            </w:pPr>
            <w:r>
              <w:rPr>
                <w:sz w:val="24"/>
              </w:rPr>
              <w:t>НАЗВАНИЕ И СРОКИ ЭТАПА</w:t>
            </w:r>
          </w:p>
        </w:tc>
        <w:tc>
          <w:tcPr>
            <w:tcW w:w="5610" w:type="dxa"/>
          </w:tcPr>
          <w:p w:rsidR="00F96B70" w:rsidRDefault="006B7374">
            <w:pPr>
              <w:pStyle w:val="TableParagraph"/>
              <w:spacing w:line="268" w:lineRule="exact"/>
              <w:ind w:left="45" w:right="467"/>
              <w:rPr>
                <w:sz w:val="24"/>
              </w:rPr>
            </w:pPr>
            <w:r>
              <w:rPr>
                <w:sz w:val="24"/>
              </w:rPr>
              <w:t>ОСНОВНОЕ СОДЕРЖАНИЕ</w:t>
            </w:r>
          </w:p>
        </w:tc>
      </w:tr>
      <w:tr w:rsidR="00F96B70" w:rsidTr="00672791">
        <w:trPr>
          <w:trHeight w:hRule="exact" w:val="5687"/>
        </w:trPr>
        <w:tc>
          <w:tcPr>
            <w:tcW w:w="4191" w:type="dxa"/>
          </w:tcPr>
          <w:p w:rsidR="00F96B70" w:rsidRPr="0023186B" w:rsidRDefault="00FB4C11">
            <w:pPr>
              <w:pStyle w:val="TableParagraph"/>
              <w:ind w:left="45" w:right="134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Подготовительный этап </w:t>
            </w:r>
            <w:r w:rsidR="006B7374" w:rsidRPr="0023186B">
              <w:rPr>
                <w:sz w:val="24"/>
                <w:lang w:val="ru-RU"/>
              </w:rPr>
              <w:t>, включающий диагностическую, прогностическую и организационную деятельность.</w:t>
            </w:r>
          </w:p>
        </w:tc>
        <w:tc>
          <w:tcPr>
            <w:tcW w:w="5610" w:type="dxa"/>
          </w:tcPr>
          <w:p w:rsidR="00F96B70" w:rsidRPr="0023186B" w:rsidRDefault="006B7374">
            <w:pPr>
              <w:pStyle w:val="TableParagraph"/>
              <w:spacing w:line="268" w:lineRule="exact"/>
              <w:ind w:left="45" w:right="46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·Анализ деятельности школы.</w:t>
            </w:r>
          </w:p>
          <w:p w:rsidR="00F96B70" w:rsidRPr="0023186B" w:rsidRDefault="006B7374">
            <w:pPr>
              <w:pStyle w:val="TableParagraph"/>
              <w:ind w:left="45" w:right="46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·Изучение системы вариативного образования на основе анализа опыта коллег.</w:t>
            </w:r>
          </w:p>
          <w:p w:rsidR="00F96B70" w:rsidRPr="0023186B" w:rsidRDefault="006B7374">
            <w:pPr>
              <w:pStyle w:val="TableParagraph"/>
              <w:ind w:left="45" w:right="48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·Продолжение работы над концепцией, изучение теоретических аспектов проблемы выявления и развития мотивов социально- образовательной деятельности, ресурсов личностного развития ребенка, планирования и прогнозирования необходимой исследовательской и экспериментальной деятельности.</w:t>
            </w:r>
          </w:p>
          <w:p w:rsidR="00F96B70" w:rsidRPr="0023186B" w:rsidRDefault="006B7374">
            <w:pPr>
              <w:pStyle w:val="TableParagraph"/>
              <w:ind w:left="45" w:right="75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·Обсуждение концепции развития школы педагогическим, ученическим коллективами и родительской общественностью.</w:t>
            </w:r>
          </w:p>
          <w:p w:rsidR="00F96B70" w:rsidRPr="0023186B" w:rsidRDefault="006B7374">
            <w:pPr>
              <w:pStyle w:val="TableParagraph"/>
              <w:ind w:left="45" w:right="206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·Совершенствование кадрового, научного, материально-технического обеспечения концепции.</w:t>
            </w:r>
          </w:p>
          <w:p w:rsidR="00672791" w:rsidRPr="0023186B" w:rsidRDefault="006B7374" w:rsidP="00672791">
            <w:pPr>
              <w:pStyle w:val="TableParagraph"/>
              <w:ind w:left="45" w:right="467"/>
              <w:rPr>
                <w:sz w:val="24"/>
                <w:lang w:val="ru-RU"/>
              </w:rPr>
            </w:pPr>
            <w:r w:rsidRPr="00672791">
              <w:rPr>
                <w:sz w:val="24"/>
                <w:lang w:val="ru-RU"/>
              </w:rPr>
              <w:t>·Разработка необходимых локальных актов.</w:t>
            </w:r>
            <w:r w:rsidR="00672791" w:rsidRPr="0023186B">
              <w:rPr>
                <w:sz w:val="24"/>
                <w:lang w:val="ru-RU"/>
              </w:rPr>
              <w:t xml:space="preserve"> ·Проектирование системы управления школой, работающей в инновационном режиме.</w:t>
            </w:r>
          </w:p>
          <w:p w:rsidR="00F96B70" w:rsidRDefault="00672791" w:rsidP="00672791">
            <w:pPr>
              <w:pStyle w:val="TableParagraph"/>
              <w:ind w:left="45" w:right="467"/>
              <w:rPr>
                <w:sz w:val="24"/>
              </w:rPr>
            </w:pPr>
            <w:r>
              <w:rPr>
                <w:sz w:val="24"/>
              </w:rPr>
              <w:t>·Разработка подпроектов.</w:t>
            </w:r>
          </w:p>
        </w:tc>
      </w:tr>
      <w:tr w:rsidR="00672791" w:rsidRPr="00964019" w:rsidTr="00672791">
        <w:trPr>
          <w:trHeight w:hRule="exact" w:val="3811"/>
        </w:trPr>
        <w:tc>
          <w:tcPr>
            <w:tcW w:w="4191" w:type="dxa"/>
          </w:tcPr>
          <w:p w:rsidR="00672791" w:rsidRPr="0023186B" w:rsidRDefault="00672791" w:rsidP="00B822A9">
            <w:pPr>
              <w:pStyle w:val="TableParagraph"/>
              <w:ind w:left="45" w:right="146"/>
              <w:rPr>
                <w:sz w:val="24"/>
                <w:lang w:val="ru-RU"/>
              </w:rPr>
            </w:pPr>
            <w:r w:rsidRPr="0023186B">
              <w:rPr>
                <w:b/>
                <w:sz w:val="24"/>
                <w:lang w:val="ru-RU"/>
              </w:rPr>
              <w:t>Конст</w:t>
            </w:r>
            <w:r>
              <w:rPr>
                <w:b/>
                <w:sz w:val="24"/>
                <w:lang w:val="ru-RU"/>
              </w:rPr>
              <w:t>руктивно-преобразующий этап</w:t>
            </w:r>
            <w:r w:rsidRPr="0023186B">
              <w:rPr>
                <w:b/>
                <w:sz w:val="24"/>
                <w:lang w:val="ru-RU"/>
              </w:rPr>
              <w:t>,</w:t>
            </w:r>
            <w:r w:rsidRPr="0023186B">
              <w:rPr>
                <w:sz w:val="24"/>
                <w:lang w:val="ru-RU"/>
              </w:rPr>
              <w:t>включающий деятельность по ключевым направлениям реализации Программы развития</w:t>
            </w:r>
          </w:p>
        </w:tc>
        <w:tc>
          <w:tcPr>
            <w:tcW w:w="5610" w:type="dxa"/>
          </w:tcPr>
          <w:p w:rsidR="00672791" w:rsidRPr="0023186B" w:rsidRDefault="00672791" w:rsidP="00B822A9">
            <w:pPr>
              <w:pStyle w:val="TableParagraph"/>
              <w:ind w:left="45" w:right="46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·Реализация мероприятий по ключевым направлениям Программы развития</w:t>
            </w:r>
          </w:p>
          <w:p w:rsidR="00672791" w:rsidRPr="0023186B" w:rsidRDefault="00672791" w:rsidP="00B822A9">
            <w:pPr>
              <w:pStyle w:val="TableParagraph"/>
              <w:ind w:left="45" w:right="13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·Совершенствование деятельности школы по работе над общеобразовательным (базовым) компонентом.</w:t>
            </w:r>
          </w:p>
          <w:p w:rsidR="00672791" w:rsidRPr="0023186B" w:rsidRDefault="00672791" w:rsidP="00B822A9">
            <w:pPr>
              <w:pStyle w:val="TableParagraph"/>
              <w:ind w:left="45" w:right="174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·Совершенствование вариативного и предпрофильного компонента.</w:t>
            </w:r>
          </w:p>
          <w:p w:rsidR="00672791" w:rsidRDefault="00672791" w:rsidP="00B822A9">
            <w:pPr>
              <w:pStyle w:val="TableParagraph"/>
              <w:ind w:left="45" w:right="673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·Обновление системы работы методической и социально-психолого-педагогической </w:t>
            </w:r>
          </w:p>
          <w:p w:rsidR="00672791" w:rsidRDefault="00672791" w:rsidP="00B822A9">
            <w:pPr>
              <w:pStyle w:val="TableParagraph"/>
              <w:ind w:left="45" w:right="6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  <w:r w:rsidRPr="0023186B">
              <w:rPr>
                <w:sz w:val="24"/>
                <w:lang w:val="ru-RU"/>
              </w:rPr>
              <w:t>службы.</w:t>
            </w:r>
          </w:p>
          <w:p w:rsidR="00672791" w:rsidRPr="0023186B" w:rsidRDefault="00672791" w:rsidP="00B822A9">
            <w:pPr>
              <w:pStyle w:val="TableParagraph"/>
              <w:ind w:left="45" w:right="67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-Объединение малокомплектных классов, привлечение доп.помещения для занятий для перехода на односменную систему</w:t>
            </w:r>
          </w:p>
        </w:tc>
      </w:tr>
      <w:tr w:rsidR="00672791" w:rsidRPr="00964019" w:rsidTr="00672791">
        <w:trPr>
          <w:trHeight w:hRule="exact" w:val="2548"/>
        </w:trPr>
        <w:tc>
          <w:tcPr>
            <w:tcW w:w="4191" w:type="dxa"/>
          </w:tcPr>
          <w:p w:rsidR="00672791" w:rsidRPr="0023186B" w:rsidRDefault="00672791" w:rsidP="00B822A9">
            <w:pPr>
              <w:pStyle w:val="TableParagraph"/>
              <w:ind w:left="45" w:right="134"/>
              <w:rPr>
                <w:sz w:val="24"/>
                <w:lang w:val="ru-RU"/>
              </w:rPr>
            </w:pPr>
            <w:r w:rsidRPr="0023186B">
              <w:rPr>
                <w:b/>
                <w:sz w:val="24"/>
                <w:lang w:val="ru-RU"/>
              </w:rPr>
              <w:t xml:space="preserve">Обобщающе-аналитический этап </w:t>
            </w:r>
            <w:r>
              <w:rPr>
                <w:b/>
                <w:sz w:val="24"/>
                <w:lang w:val="ru-RU"/>
              </w:rPr>
              <w:t>,</w:t>
            </w:r>
            <w:r w:rsidRPr="0023186B">
              <w:rPr>
                <w:sz w:val="24"/>
                <w:lang w:val="ru-RU"/>
              </w:rPr>
              <w:t>включающий анализ и обобщение полученных результатов, прогнозирование, перепроектирование и конструирование дальнейших путей развития школы.</w:t>
            </w:r>
          </w:p>
        </w:tc>
        <w:tc>
          <w:tcPr>
            <w:tcW w:w="5610" w:type="dxa"/>
          </w:tcPr>
          <w:p w:rsidR="00672791" w:rsidRPr="0023186B" w:rsidRDefault="00672791" w:rsidP="00B822A9">
            <w:pPr>
              <w:pStyle w:val="TableParagraph"/>
              <w:ind w:left="45" w:right="58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-Анализ результативности Программы развития школы.</w:t>
            </w:r>
          </w:p>
          <w:p w:rsidR="00672791" w:rsidRPr="0023186B" w:rsidRDefault="00672791" w:rsidP="00B822A9">
            <w:pPr>
              <w:pStyle w:val="TableParagraph"/>
              <w:ind w:left="45" w:right="3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-Определение новых задач и способов их решения по реализации концептуальных целей.</w:t>
            </w:r>
          </w:p>
          <w:p w:rsidR="00672791" w:rsidRPr="0023186B" w:rsidRDefault="00672791" w:rsidP="00B822A9">
            <w:pPr>
              <w:pStyle w:val="TableParagraph"/>
              <w:ind w:left="45" w:right="46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-Выведение школы на новый уровень функционирования.</w:t>
            </w:r>
          </w:p>
        </w:tc>
      </w:tr>
    </w:tbl>
    <w:p w:rsidR="00F96B70" w:rsidRPr="00672791" w:rsidRDefault="00F96B70">
      <w:pPr>
        <w:rPr>
          <w:sz w:val="24"/>
          <w:lang w:val="ru-RU"/>
        </w:rPr>
        <w:sectPr w:rsidR="00F96B70" w:rsidRPr="00672791" w:rsidSect="005B67AB">
          <w:pgSz w:w="11910" w:h="16840"/>
          <w:pgMar w:top="993" w:right="570" w:bottom="1160" w:left="1480" w:header="0" w:footer="975" w:gutter="0"/>
          <w:cols w:space="720"/>
        </w:sectPr>
      </w:pPr>
    </w:p>
    <w:p w:rsidR="00F96B70" w:rsidRDefault="006B7374">
      <w:pPr>
        <w:spacing w:line="267" w:lineRule="exact"/>
        <w:ind w:left="2005"/>
        <w:rPr>
          <w:b/>
          <w:sz w:val="24"/>
        </w:rPr>
      </w:pPr>
      <w:r>
        <w:rPr>
          <w:b/>
          <w:sz w:val="24"/>
        </w:rPr>
        <w:lastRenderedPageBreak/>
        <w:t>ПЛАН  РЕАЛИЗАЦИИ  ПРОГРАММЫРАЗВИТИЯ</w:t>
      </w:r>
    </w:p>
    <w:p w:rsidR="00F96B70" w:rsidRDefault="00F96B7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37"/>
        <w:gridCol w:w="3944"/>
        <w:gridCol w:w="2702"/>
        <w:gridCol w:w="32"/>
      </w:tblGrid>
      <w:tr w:rsidR="00C26C97" w:rsidRPr="00FB4C11" w:rsidTr="00C26C97">
        <w:trPr>
          <w:trHeight w:hRule="exact" w:val="855"/>
        </w:trPr>
        <w:tc>
          <w:tcPr>
            <w:tcW w:w="2737" w:type="dxa"/>
          </w:tcPr>
          <w:p w:rsidR="00C26C97" w:rsidRDefault="00C26C97">
            <w:pPr>
              <w:pStyle w:val="TableParagraph"/>
              <w:ind w:left="103" w:right="784"/>
              <w:rPr>
                <w:sz w:val="24"/>
              </w:rPr>
            </w:pPr>
            <w:r>
              <w:rPr>
                <w:sz w:val="24"/>
              </w:rPr>
              <w:t>Направления деятельности</w:t>
            </w:r>
          </w:p>
        </w:tc>
        <w:tc>
          <w:tcPr>
            <w:tcW w:w="3944" w:type="dxa"/>
          </w:tcPr>
          <w:p w:rsidR="00C26C97" w:rsidRDefault="00C26C97">
            <w:pPr>
              <w:pStyle w:val="TableParagraph"/>
              <w:spacing w:line="270" w:lineRule="exact"/>
              <w:ind w:left="100" w:right="158"/>
              <w:rPr>
                <w:sz w:val="24"/>
              </w:rPr>
            </w:pPr>
            <w:r>
              <w:rPr>
                <w:sz w:val="24"/>
              </w:rPr>
              <w:t>Содержание мероприятий</w:t>
            </w:r>
          </w:p>
        </w:tc>
        <w:tc>
          <w:tcPr>
            <w:tcW w:w="2734" w:type="dxa"/>
            <w:gridSpan w:val="2"/>
          </w:tcPr>
          <w:p w:rsidR="00C26C97" w:rsidRPr="0023186B" w:rsidRDefault="00C26C97">
            <w:pPr>
              <w:pStyle w:val="TableParagraph"/>
              <w:ind w:left="100" w:right="27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Виды деятельности</w:t>
            </w:r>
          </w:p>
        </w:tc>
      </w:tr>
      <w:tr w:rsidR="00F96B70" w:rsidRPr="00964019" w:rsidTr="00C26C97">
        <w:trPr>
          <w:gridAfter w:val="1"/>
          <w:wAfter w:w="32" w:type="dxa"/>
          <w:trHeight w:hRule="exact" w:val="572"/>
        </w:trPr>
        <w:tc>
          <w:tcPr>
            <w:tcW w:w="9383" w:type="dxa"/>
            <w:gridSpan w:val="3"/>
          </w:tcPr>
          <w:p w:rsidR="00F96B70" w:rsidRPr="0023186B" w:rsidRDefault="006B7374">
            <w:pPr>
              <w:pStyle w:val="TableParagraph"/>
              <w:ind w:left="103" w:right="230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t>Задача 1: Обновление системы управления школой в соответствии с тенденциями развития управленческой науки и требованиями Федерального закона № 273-ФЗ и ФГОС</w:t>
            </w:r>
          </w:p>
        </w:tc>
      </w:tr>
      <w:tr w:rsidR="00C26C97" w:rsidRPr="00964019" w:rsidTr="00C26C97">
        <w:trPr>
          <w:trHeight w:hRule="exact" w:val="7598"/>
        </w:trPr>
        <w:tc>
          <w:tcPr>
            <w:tcW w:w="2737" w:type="dxa"/>
          </w:tcPr>
          <w:p w:rsidR="00C26C97" w:rsidRPr="0023186B" w:rsidRDefault="00C26C97">
            <w:pPr>
              <w:pStyle w:val="TableParagraph"/>
              <w:tabs>
                <w:tab w:val="left" w:pos="923"/>
              </w:tabs>
              <w:ind w:left="103" w:right="10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1.1.</w:t>
            </w:r>
            <w:r w:rsidRPr="0023186B">
              <w:rPr>
                <w:sz w:val="24"/>
                <w:lang w:val="ru-RU"/>
              </w:rPr>
              <w:tab/>
              <w:t>Обновление нормативно- правовой документации школы</w:t>
            </w:r>
          </w:p>
        </w:tc>
        <w:tc>
          <w:tcPr>
            <w:tcW w:w="3944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24"/>
              </w:numPr>
              <w:tabs>
                <w:tab w:val="left" w:pos="240"/>
              </w:tabs>
              <w:ind w:right="112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Изучение и анализ Федерального Закона «Об образовании в Российской Федерации» от 29 декабря 2012 г. </w:t>
            </w:r>
            <w:r>
              <w:rPr>
                <w:sz w:val="24"/>
              </w:rPr>
              <w:t>N</w:t>
            </w:r>
            <w:r w:rsidRPr="0023186B">
              <w:rPr>
                <w:sz w:val="24"/>
                <w:lang w:val="ru-RU"/>
              </w:rPr>
              <w:t xml:space="preserve"> 273-ФЗ на предмет определения рамок обновления образовательного пространства школы (работа информационно- аналитическая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4"/>
              </w:numPr>
              <w:tabs>
                <w:tab w:val="left" w:pos="240"/>
              </w:tabs>
              <w:ind w:right="113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Анализ существующей нормативно-правовой базы образовательного пространства школы и определение масштабов ее изменения </w:t>
            </w:r>
            <w:r w:rsidRPr="0023186B">
              <w:rPr>
                <w:i/>
                <w:sz w:val="24"/>
                <w:lang w:val="ru-RU"/>
              </w:rPr>
              <w:t>(информационно- аналитическаядеятельность руководства, педагогов и привлеченныхспециалистов);</w:t>
            </w:r>
          </w:p>
          <w:p w:rsidR="00C26C97" w:rsidRPr="0023186B" w:rsidRDefault="00C26C97">
            <w:pPr>
              <w:pStyle w:val="TableParagraph"/>
              <w:ind w:left="100" w:right="158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- Обновление нормативно- правовой базы школы с учетом требований ФЗ-273 </w:t>
            </w:r>
            <w:r w:rsidRPr="0023186B">
              <w:rPr>
                <w:i/>
                <w:sz w:val="24"/>
                <w:lang w:val="ru-RU"/>
              </w:rPr>
              <w:t>(проектная деятельность руководства, руководителей МО и привлеченных специалистов, использование разнообразных ресурсов</w:t>
            </w:r>
          </w:p>
        </w:tc>
        <w:tc>
          <w:tcPr>
            <w:tcW w:w="2734" w:type="dxa"/>
            <w:gridSpan w:val="2"/>
          </w:tcPr>
          <w:p w:rsidR="00C26C97" w:rsidRPr="0023186B" w:rsidRDefault="00C26C97">
            <w:pPr>
              <w:pStyle w:val="TableParagraph"/>
              <w:ind w:left="100" w:right="10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Банк нормативно- правовых документов, посвященных ФЗ № 273-ФЗ.</w:t>
            </w:r>
          </w:p>
          <w:p w:rsidR="00C26C97" w:rsidRPr="0023186B" w:rsidRDefault="00C26C97">
            <w:pPr>
              <w:pStyle w:val="TableParagraph"/>
              <w:ind w:left="100" w:right="763"/>
              <w:jc w:val="both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Обновленная нормативно- правовая база школы.</w:t>
            </w:r>
          </w:p>
          <w:p w:rsidR="00C26C97" w:rsidRPr="0023186B" w:rsidRDefault="00C26C97">
            <w:pPr>
              <w:pStyle w:val="TableParagraph"/>
              <w:ind w:left="100" w:right="65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Материалы внедрения обновленной нормативно- правовой базы</w:t>
            </w:r>
          </w:p>
        </w:tc>
      </w:tr>
    </w:tbl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280" w:bottom="122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16"/>
        <w:gridCol w:w="3914"/>
        <w:gridCol w:w="2713"/>
      </w:tblGrid>
      <w:tr w:rsidR="00C26C97" w:rsidRPr="00964019" w:rsidTr="00C26C97">
        <w:trPr>
          <w:trHeight w:hRule="exact" w:val="3613"/>
        </w:trPr>
        <w:tc>
          <w:tcPr>
            <w:tcW w:w="2716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  <w:tc>
          <w:tcPr>
            <w:tcW w:w="3914" w:type="dxa"/>
          </w:tcPr>
          <w:p w:rsidR="00C26C97" w:rsidRDefault="00C26C97">
            <w:pPr>
              <w:pStyle w:val="TableParagraph"/>
              <w:spacing w:line="265" w:lineRule="exact"/>
              <w:ind w:left="100" w:right="158"/>
              <w:rPr>
                <w:i/>
                <w:sz w:val="24"/>
              </w:rPr>
            </w:pPr>
            <w:r>
              <w:rPr>
                <w:i/>
                <w:sz w:val="24"/>
              </w:rPr>
              <w:t>школы):</w:t>
            </w:r>
          </w:p>
          <w:p w:rsidR="00C26C97" w:rsidRDefault="00C26C97" w:rsidP="006B7374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firstLine="0"/>
              <w:rPr>
                <w:sz w:val="24"/>
              </w:rPr>
            </w:pPr>
            <w:r>
              <w:rPr>
                <w:sz w:val="24"/>
              </w:rPr>
              <w:t>Уставшколы;</w:t>
            </w:r>
          </w:p>
          <w:p w:rsidR="00C26C97" w:rsidRDefault="00C26C97" w:rsidP="006B7374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left="240"/>
              <w:rPr>
                <w:sz w:val="24"/>
              </w:rPr>
            </w:pPr>
            <w:r>
              <w:rPr>
                <w:sz w:val="24"/>
              </w:rPr>
              <w:t>Положения;</w:t>
            </w:r>
          </w:p>
          <w:p w:rsidR="00C26C97" w:rsidRDefault="00C26C97" w:rsidP="006B7374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left="240"/>
              <w:rPr>
                <w:sz w:val="24"/>
              </w:rPr>
            </w:pPr>
            <w:r>
              <w:rPr>
                <w:sz w:val="24"/>
              </w:rPr>
              <w:t>Должностныеинструкции;</w:t>
            </w:r>
          </w:p>
          <w:p w:rsidR="00C26C97" w:rsidRDefault="00C26C97" w:rsidP="006B7374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left="240"/>
              <w:rPr>
                <w:sz w:val="24"/>
              </w:rPr>
            </w:pPr>
            <w:r>
              <w:rPr>
                <w:sz w:val="24"/>
              </w:rPr>
              <w:t>Договоры;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3"/>
              </w:numPr>
              <w:tabs>
                <w:tab w:val="left" w:pos="240"/>
              </w:tabs>
              <w:ind w:right="12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Инструкции по организации отдельных видов и форм образовательной деятельности идр.</w:t>
            </w:r>
          </w:p>
          <w:p w:rsidR="00C26C97" w:rsidRPr="0023186B" w:rsidRDefault="00C26C97">
            <w:pPr>
              <w:pStyle w:val="TableParagraph"/>
              <w:ind w:left="100" w:right="466"/>
              <w:rPr>
                <w:sz w:val="24"/>
                <w:lang w:val="ru-RU"/>
              </w:rPr>
            </w:pPr>
            <w:r w:rsidRPr="0023186B">
              <w:rPr>
                <w:b/>
                <w:sz w:val="24"/>
                <w:lang w:val="ru-RU"/>
              </w:rPr>
              <w:t xml:space="preserve">- </w:t>
            </w:r>
            <w:r w:rsidRPr="0023186B">
              <w:rPr>
                <w:sz w:val="24"/>
                <w:lang w:val="ru-RU"/>
              </w:rPr>
              <w:t>Апробация, коррекция и дальнейшая реализация обновленной нормативно- правовой базы школы</w:t>
            </w:r>
          </w:p>
        </w:tc>
        <w:tc>
          <w:tcPr>
            <w:tcW w:w="2713" w:type="dxa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C26C97" w:rsidRPr="00964019" w:rsidTr="00C26C97">
        <w:trPr>
          <w:trHeight w:hRule="exact" w:val="10813"/>
        </w:trPr>
        <w:tc>
          <w:tcPr>
            <w:tcW w:w="2716" w:type="dxa"/>
          </w:tcPr>
          <w:p w:rsidR="00C26C97" w:rsidRPr="0023186B" w:rsidRDefault="00C26C97">
            <w:pPr>
              <w:pStyle w:val="TableParagraph"/>
              <w:spacing w:line="262" w:lineRule="exact"/>
              <w:ind w:left="103" w:right="784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1.2.</w:t>
            </w:r>
          </w:p>
          <w:p w:rsidR="00C26C97" w:rsidRPr="0023186B" w:rsidRDefault="00C26C97">
            <w:pPr>
              <w:pStyle w:val="TableParagraph"/>
              <w:tabs>
                <w:tab w:val="left" w:pos="1475"/>
              </w:tabs>
              <w:ind w:left="103" w:right="103"/>
              <w:rPr>
                <w:sz w:val="24"/>
                <w:lang w:val="ru-RU"/>
              </w:rPr>
            </w:pPr>
            <w:r w:rsidRPr="0023186B">
              <w:rPr>
                <w:spacing w:val="-1"/>
                <w:sz w:val="24"/>
                <w:lang w:val="ru-RU"/>
              </w:rPr>
              <w:t xml:space="preserve">Совершенствование </w:t>
            </w:r>
            <w:r w:rsidRPr="0023186B">
              <w:rPr>
                <w:sz w:val="24"/>
                <w:lang w:val="ru-RU"/>
              </w:rPr>
              <w:t>механизмов управления школой на</w:t>
            </w:r>
            <w:r w:rsidRPr="0023186B">
              <w:rPr>
                <w:sz w:val="24"/>
                <w:lang w:val="ru-RU"/>
              </w:rPr>
              <w:tab/>
              <w:t>основе</w:t>
            </w:r>
          </w:p>
          <w:p w:rsidR="00C26C97" w:rsidRPr="0023186B" w:rsidRDefault="00C26C97">
            <w:pPr>
              <w:pStyle w:val="TableParagraph"/>
              <w:tabs>
                <w:tab w:val="left" w:pos="2043"/>
              </w:tabs>
              <w:ind w:left="103" w:right="10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современных нормативно- правовых требований</w:t>
            </w:r>
            <w:r w:rsidRPr="0023186B">
              <w:rPr>
                <w:sz w:val="24"/>
                <w:lang w:val="ru-RU"/>
              </w:rPr>
              <w:tab/>
              <w:t>и научно- методических рекомендаций</w:t>
            </w:r>
          </w:p>
        </w:tc>
        <w:tc>
          <w:tcPr>
            <w:tcW w:w="3914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172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Определение современных приоритетных технологий управления в соответствии с обновленной нормативно- правовой базой и содержанием управляемой системы </w:t>
            </w:r>
            <w:r w:rsidRPr="0023186B">
              <w:rPr>
                <w:i/>
                <w:sz w:val="24"/>
                <w:lang w:val="ru-RU"/>
              </w:rPr>
              <w:t>(проектная деятельность руководстваи привлеченныхспециалистов)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121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Развитие административных, психологических, экономических и других современных методов управления образовательной системой школы </w:t>
            </w:r>
            <w:r w:rsidRPr="0023186B">
              <w:rPr>
                <w:i/>
                <w:sz w:val="24"/>
                <w:lang w:val="ru-RU"/>
              </w:rPr>
              <w:t>(проектная и организационная деятельность руководства, использование разнообразных ресурсов школы и привлеченных финансовых ресурсов);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148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Расширение использования в управлении школой информационно- коммуникативных технологий </w:t>
            </w:r>
            <w:r w:rsidRPr="0023186B">
              <w:rPr>
                <w:i/>
                <w:sz w:val="24"/>
                <w:lang w:val="ru-RU"/>
              </w:rPr>
              <w:t>(проектная и организационная деятельность руководства; закупка и установка дополнительного оборудования, программного обеспечения, оплата деятельностиспециалистов- программистов):</w:t>
            </w:r>
          </w:p>
          <w:p w:rsidR="00C26C97" w:rsidRDefault="00C26C97">
            <w:pPr>
              <w:pStyle w:val="TableParagraph"/>
              <w:ind w:left="100" w:right="158"/>
              <w:rPr>
                <w:sz w:val="24"/>
              </w:rPr>
            </w:pPr>
            <w:r>
              <w:rPr>
                <w:sz w:val="24"/>
              </w:rPr>
              <w:t>школы;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2"/>
              </w:numPr>
              <w:tabs>
                <w:tab w:val="left" w:pos="240"/>
              </w:tabs>
              <w:ind w:right="32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Развитие единого электронного банка данных поорганизации</w:t>
            </w:r>
          </w:p>
        </w:tc>
        <w:tc>
          <w:tcPr>
            <w:tcW w:w="2713" w:type="dxa"/>
          </w:tcPr>
          <w:p w:rsidR="00C26C97" w:rsidRPr="0023186B" w:rsidRDefault="00C26C97">
            <w:pPr>
              <w:pStyle w:val="TableParagraph"/>
              <w:ind w:left="100" w:right="15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Созданные условия для реализации современных методов управления образовательной системой.</w:t>
            </w:r>
          </w:p>
          <w:p w:rsidR="00C26C97" w:rsidRPr="0023186B" w:rsidRDefault="00C26C97">
            <w:pPr>
              <w:pStyle w:val="TableParagraph"/>
              <w:ind w:left="100" w:right="40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Созданная управленческая информационно- технологическая среда школы</w:t>
            </w:r>
          </w:p>
        </w:tc>
      </w:tr>
    </w:tbl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10"/>
        <w:gridCol w:w="4119"/>
        <w:gridCol w:w="513"/>
        <w:gridCol w:w="2634"/>
        <w:gridCol w:w="59"/>
      </w:tblGrid>
      <w:tr w:rsidR="00C26C97" w:rsidRPr="00964019" w:rsidTr="00672791">
        <w:trPr>
          <w:gridAfter w:val="1"/>
          <w:wAfter w:w="59" w:type="dxa"/>
          <w:trHeight w:hRule="exact" w:val="2730"/>
        </w:trPr>
        <w:tc>
          <w:tcPr>
            <w:tcW w:w="2210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  <w:tc>
          <w:tcPr>
            <w:tcW w:w="4119" w:type="dxa"/>
          </w:tcPr>
          <w:p w:rsidR="00C26C97" w:rsidRPr="0023186B" w:rsidRDefault="00C26C97">
            <w:pPr>
              <w:pStyle w:val="TableParagraph"/>
              <w:spacing w:line="265" w:lineRule="exact"/>
              <w:ind w:left="100" w:right="15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образовательного процесса;</w:t>
            </w:r>
          </w:p>
          <w:p w:rsidR="00C26C97" w:rsidRPr="0023186B" w:rsidRDefault="00C26C97">
            <w:pPr>
              <w:pStyle w:val="TableParagraph"/>
              <w:ind w:left="100" w:right="42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 Систематическое обновление сайта школы в соответствии с изменяющимися требованиями.</w:t>
            </w:r>
          </w:p>
        </w:tc>
        <w:tc>
          <w:tcPr>
            <w:tcW w:w="3147" w:type="dxa"/>
            <w:gridSpan w:val="2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C26C97" w:rsidRPr="00964019" w:rsidTr="00672791">
        <w:trPr>
          <w:gridAfter w:val="1"/>
          <w:wAfter w:w="59" w:type="dxa"/>
          <w:trHeight w:hRule="exact" w:val="18984"/>
        </w:trPr>
        <w:tc>
          <w:tcPr>
            <w:tcW w:w="2210" w:type="dxa"/>
          </w:tcPr>
          <w:p w:rsidR="00C26C97" w:rsidRPr="0023186B" w:rsidRDefault="00C26C97">
            <w:pPr>
              <w:pStyle w:val="TableParagraph"/>
              <w:tabs>
                <w:tab w:val="left" w:pos="686"/>
                <w:tab w:val="left" w:pos="2040"/>
              </w:tabs>
              <w:ind w:left="103" w:right="104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lastRenderedPageBreak/>
              <w:t>1.3.</w:t>
            </w:r>
            <w:r w:rsidRPr="0023186B">
              <w:rPr>
                <w:sz w:val="24"/>
                <w:lang w:val="ru-RU"/>
              </w:rPr>
              <w:tab/>
              <w:t>Разработка</w:t>
            </w:r>
            <w:r w:rsidRPr="0023186B">
              <w:rPr>
                <w:sz w:val="24"/>
                <w:lang w:val="ru-RU"/>
              </w:rPr>
              <w:tab/>
              <w:t>и внедрение системы мониторинга результативности обновлено - образовательной системы</w:t>
            </w:r>
          </w:p>
        </w:tc>
        <w:tc>
          <w:tcPr>
            <w:tcW w:w="4119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ind w:right="137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Определение критериев системы оценки деятельности школы в условиях реализации ФЗ № 273-ФЗ и современных требований к качеству образования </w:t>
            </w:r>
            <w:r w:rsidRPr="0023186B">
              <w:rPr>
                <w:i/>
                <w:sz w:val="24"/>
                <w:lang w:val="ru-RU"/>
              </w:rPr>
              <w:t>(информационно- аналитическая и проектная деятельность руководства, руководителей МО и привлеченныхспециалистов);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ind w:right="136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Определение форм информационно- аналитической документации по оценке результативности образовательной системы школы </w:t>
            </w:r>
            <w:r w:rsidRPr="0023186B">
              <w:rPr>
                <w:i/>
                <w:sz w:val="24"/>
                <w:lang w:val="ru-RU"/>
              </w:rPr>
              <w:t>(проектная деятельность руководства, руководителей МО, педагогов, использование разнообразных ресурсов школы);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ind w:right="292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Разработка системы мониторинга деятельности обновленной образовательной системы школы </w:t>
            </w:r>
            <w:r w:rsidRPr="0023186B">
              <w:rPr>
                <w:i/>
                <w:sz w:val="24"/>
                <w:lang w:val="ru-RU"/>
              </w:rPr>
              <w:t>(проектная деятельностьруководства, руководителей МО, педагогов, использование разнообразных ресурсов школы);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21"/>
              </w:numPr>
              <w:tabs>
                <w:tab w:val="left" w:pos="240"/>
              </w:tabs>
              <w:ind w:right="113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Реализация системы мониторинга деятельности обновленной управленческой системы </w:t>
            </w:r>
            <w:r w:rsidRPr="0023186B">
              <w:rPr>
                <w:i/>
                <w:sz w:val="24"/>
                <w:lang w:val="ru-RU"/>
              </w:rPr>
              <w:t>(организационная и аналитическаядеятельность руководства, педагогического коллектива, использование разнообразных ресурсовшколы).</w:t>
            </w:r>
          </w:p>
        </w:tc>
        <w:tc>
          <w:tcPr>
            <w:tcW w:w="3147" w:type="dxa"/>
            <w:gridSpan w:val="2"/>
          </w:tcPr>
          <w:p w:rsidR="00C26C97" w:rsidRPr="0023186B" w:rsidRDefault="00C26C97">
            <w:pPr>
              <w:pStyle w:val="TableParagraph"/>
              <w:ind w:left="100" w:right="22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Описание системы мониторинга результативности обновленной образовательной системы школы.</w:t>
            </w:r>
          </w:p>
          <w:p w:rsidR="00C26C97" w:rsidRPr="0023186B" w:rsidRDefault="00C26C97">
            <w:pPr>
              <w:pStyle w:val="TableParagraph"/>
              <w:ind w:left="100" w:right="38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Комплект информационно- аналитической документации по реализации системы мониторинга.</w:t>
            </w:r>
          </w:p>
        </w:tc>
      </w:tr>
      <w:tr w:rsidR="00F96B70" w:rsidRPr="00964019" w:rsidTr="00672791">
        <w:trPr>
          <w:trHeight w:hRule="exact" w:val="1374"/>
        </w:trPr>
        <w:tc>
          <w:tcPr>
            <w:tcW w:w="9535" w:type="dxa"/>
            <w:gridSpan w:val="5"/>
          </w:tcPr>
          <w:p w:rsidR="00F96B70" w:rsidRPr="0023186B" w:rsidRDefault="006B7374">
            <w:pPr>
              <w:pStyle w:val="TableParagraph"/>
              <w:ind w:left="103" w:right="737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lastRenderedPageBreak/>
              <w:t>Задача 2: Оптимизация системы профессионального и личностного роста педагогических работников как необходимое условие современных образовательных отношений</w:t>
            </w:r>
          </w:p>
        </w:tc>
      </w:tr>
      <w:tr w:rsidR="00C26C97" w:rsidRPr="00964019" w:rsidTr="00672791">
        <w:trPr>
          <w:trHeight w:hRule="exact" w:val="13225"/>
        </w:trPr>
        <w:tc>
          <w:tcPr>
            <w:tcW w:w="2210" w:type="dxa"/>
          </w:tcPr>
          <w:p w:rsidR="00672791" w:rsidRPr="0023186B" w:rsidRDefault="00C26C97" w:rsidP="00672791">
            <w:pPr>
              <w:pStyle w:val="TableParagraph"/>
              <w:tabs>
                <w:tab w:val="left" w:pos="1115"/>
                <w:tab w:val="left" w:pos="1508"/>
                <w:tab w:val="left" w:pos="1585"/>
              </w:tabs>
              <w:ind w:left="103" w:right="102"/>
              <w:rPr>
                <w:sz w:val="24"/>
                <w:lang w:val="ru-RU"/>
              </w:rPr>
            </w:pPr>
            <w:r w:rsidRPr="00672791">
              <w:rPr>
                <w:sz w:val="24"/>
                <w:lang w:val="ru-RU"/>
              </w:rPr>
              <w:t>2.1.Обновление</w:t>
            </w:r>
            <w:r w:rsidR="00672791" w:rsidRPr="0023186B">
              <w:rPr>
                <w:sz w:val="24"/>
                <w:lang w:val="ru-RU"/>
              </w:rPr>
              <w:t>системы непрерывного профессионального образования педагогических кадров</w:t>
            </w:r>
            <w:r w:rsidR="00672791" w:rsidRPr="0023186B">
              <w:rPr>
                <w:sz w:val="24"/>
                <w:lang w:val="ru-RU"/>
              </w:rPr>
              <w:tab/>
              <w:t>в</w:t>
            </w:r>
            <w:r w:rsidR="00672791" w:rsidRPr="0023186B">
              <w:rPr>
                <w:sz w:val="24"/>
                <w:lang w:val="ru-RU"/>
              </w:rPr>
              <w:tab/>
            </w:r>
            <w:r w:rsidR="00672791" w:rsidRPr="0023186B">
              <w:rPr>
                <w:sz w:val="24"/>
                <w:lang w:val="ru-RU"/>
              </w:rPr>
              <w:tab/>
              <w:t>целях оптимальной реализации ФЗ № 273-ФЗ</w:t>
            </w:r>
            <w:r w:rsidR="00672791" w:rsidRPr="0023186B">
              <w:rPr>
                <w:sz w:val="24"/>
                <w:lang w:val="ru-RU"/>
              </w:rPr>
              <w:tab/>
              <w:t>и</w:t>
            </w:r>
            <w:r w:rsidR="00672791" w:rsidRPr="0023186B">
              <w:rPr>
                <w:sz w:val="24"/>
                <w:lang w:val="ru-RU"/>
              </w:rPr>
              <w:tab/>
              <w:t>ФГОС</w:t>
            </w:r>
          </w:p>
          <w:p w:rsidR="00C26C97" w:rsidRPr="00672791" w:rsidRDefault="00672791" w:rsidP="00672791">
            <w:pPr>
              <w:pStyle w:val="TableParagraph"/>
              <w:spacing w:line="262" w:lineRule="exact"/>
              <w:ind w:left="103" w:right="101"/>
              <w:rPr>
                <w:sz w:val="24"/>
                <w:lang w:val="ru-RU"/>
              </w:rPr>
            </w:pPr>
            <w:r>
              <w:rPr>
                <w:sz w:val="24"/>
              </w:rPr>
              <w:t>общего образования</w:t>
            </w:r>
            <w:r>
              <w:rPr>
                <w:sz w:val="24"/>
              </w:rPr>
              <w:tab/>
              <w:t>(по этапам)</w:t>
            </w:r>
          </w:p>
          <w:p w:rsidR="00672791" w:rsidRPr="00672791" w:rsidRDefault="00672791">
            <w:pPr>
              <w:pStyle w:val="TableParagraph"/>
              <w:spacing w:line="262" w:lineRule="exact"/>
              <w:ind w:left="103" w:right="101"/>
              <w:rPr>
                <w:sz w:val="24"/>
                <w:lang w:val="ru-RU"/>
              </w:rPr>
            </w:pPr>
          </w:p>
        </w:tc>
        <w:tc>
          <w:tcPr>
            <w:tcW w:w="4632" w:type="dxa"/>
            <w:gridSpan w:val="2"/>
          </w:tcPr>
          <w:p w:rsidR="00672791" w:rsidRPr="0023186B" w:rsidRDefault="00C26C97" w:rsidP="00672791">
            <w:pPr>
              <w:pStyle w:val="TableParagraph"/>
              <w:ind w:left="100" w:right="70"/>
              <w:rPr>
                <w:sz w:val="24"/>
                <w:lang w:val="ru-RU"/>
              </w:rPr>
            </w:pPr>
            <w:r w:rsidRPr="00672791">
              <w:rPr>
                <w:sz w:val="24"/>
                <w:lang w:val="ru-RU"/>
              </w:rPr>
              <w:t>- Анализ и определение</w:t>
            </w:r>
            <w:r w:rsidR="00672791" w:rsidRPr="0023186B">
              <w:rPr>
                <w:sz w:val="24"/>
                <w:lang w:val="ru-RU"/>
              </w:rPr>
              <w:t>резервов сложившейся в школе системы повышения квалификации, определение перспективных потребностей и потенциальных возможностей в повышении квалификации педагогов (информационно- аналитическая деятельность руководства, руководителей МО, педагогов);</w:t>
            </w:r>
          </w:p>
          <w:p w:rsidR="00672791" w:rsidRPr="0023186B" w:rsidRDefault="00672791" w:rsidP="00672791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ind w:right="113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Выявление организаций повышения квалификации педагогов и практикующихся в них современных форм обучения взрослых, использование выявленных возможностей </w:t>
            </w:r>
            <w:r w:rsidRPr="0023186B">
              <w:rPr>
                <w:i/>
                <w:sz w:val="24"/>
                <w:lang w:val="ru-RU"/>
              </w:rPr>
              <w:t>(информационно- аналитическаядеятельность руководства, руководителей МО и педагогов, расходы на внебюджетные курсы повышения квалификации и командировочныерасходы);</w:t>
            </w:r>
          </w:p>
          <w:p w:rsidR="00672791" w:rsidRPr="0023186B" w:rsidRDefault="00672791" w:rsidP="00672791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ind w:right="354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Обновление внутриучрежденческой системы повышения квалификации педагогов в условиях реализации ФЗ № 273-ФЗ </w:t>
            </w:r>
            <w:r w:rsidRPr="0023186B">
              <w:rPr>
                <w:i/>
                <w:sz w:val="24"/>
                <w:lang w:val="ru-RU"/>
              </w:rPr>
              <w:t>(проектная деятельность</w:t>
            </w:r>
          </w:p>
          <w:p w:rsidR="00672791" w:rsidRPr="0023186B" w:rsidRDefault="00672791" w:rsidP="00672791">
            <w:pPr>
              <w:pStyle w:val="TableParagraph"/>
              <w:ind w:left="100" w:right="158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t>руководства, руководителей МО и привлеченных специалистов, использование разнообразных ресурсов школы).</w:t>
            </w:r>
          </w:p>
          <w:p w:rsidR="00672791" w:rsidRPr="0023186B" w:rsidRDefault="00672791" w:rsidP="00672791">
            <w:pPr>
              <w:pStyle w:val="TableParagraph"/>
              <w:numPr>
                <w:ilvl w:val="0"/>
                <w:numId w:val="20"/>
              </w:numPr>
              <w:tabs>
                <w:tab w:val="left" w:pos="240"/>
              </w:tabs>
              <w:ind w:right="223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Создание условий формирования индивидуальных траекторий профессионального, карьерного и личностного роста педагогов </w:t>
            </w:r>
            <w:r w:rsidRPr="0023186B">
              <w:rPr>
                <w:i/>
                <w:sz w:val="24"/>
                <w:lang w:val="ru-RU"/>
              </w:rPr>
              <w:t>(организационная деятельность руководства, руководителей МО, практическая деятельность педагогов, использование разнообразных ресурсов школы);</w:t>
            </w:r>
          </w:p>
          <w:p w:rsidR="00C26C97" w:rsidRPr="00672791" w:rsidRDefault="00672791" w:rsidP="00672791">
            <w:pPr>
              <w:pStyle w:val="TableParagraph"/>
              <w:spacing w:line="262" w:lineRule="exact"/>
              <w:ind w:left="100" w:right="15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Включение педагогов (педагогических команд)в современные направления научно-методической и исследовательской деятельности </w:t>
            </w:r>
            <w:r w:rsidRPr="0023186B">
              <w:rPr>
                <w:i/>
                <w:sz w:val="24"/>
                <w:lang w:val="ru-RU"/>
              </w:rPr>
              <w:t>(организационная деятельность руководства, руководителей МО, практическая деятельность педагогов, использование разнообразных ресурсов школы)</w:t>
            </w:r>
          </w:p>
        </w:tc>
        <w:tc>
          <w:tcPr>
            <w:tcW w:w="2693" w:type="dxa"/>
            <w:gridSpan w:val="2"/>
          </w:tcPr>
          <w:p w:rsidR="00672791" w:rsidRPr="0023186B" w:rsidRDefault="00C26C97" w:rsidP="00672791">
            <w:pPr>
              <w:pStyle w:val="TableParagraph"/>
              <w:ind w:left="100" w:right="145"/>
              <w:rPr>
                <w:sz w:val="24"/>
                <w:lang w:val="ru-RU"/>
              </w:rPr>
            </w:pPr>
            <w:r w:rsidRPr="00672791">
              <w:rPr>
                <w:sz w:val="24"/>
                <w:lang w:val="ru-RU"/>
              </w:rPr>
              <w:t>Описание системы</w:t>
            </w:r>
            <w:r w:rsidR="00672791" w:rsidRPr="0023186B">
              <w:rPr>
                <w:sz w:val="24"/>
                <w:lang w:val="ru-RU"/>
              </w:rPr>
              <w:t>непрерывного профессионального образования педагогических работников школы с учетом требований ФЗ № 273-ФЗ и ФГОС</w:t>
            </w:r>
          </w:p>
          <w:p w:rsidR="00C26C97" w:rsidRPr="00672791" w:rsidRDefault="00672791" w:rsidP="00672791">
            <w:pPr>
              <w:pStyle w:val="TableParagraph"/>
              <w:spacing w:line="262" w:lineRule="exact"/>
              <w:ind w:left="100" w:right="10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общего образования. Методические материалы по организации инновационной научно- методической и исследовательской деятельности.</w:t>
            </w:r>
          </w:p>
        </w:tc>
      </w:tr>
    </w:tbl>
    <w:p w:rsidR="00F96B70" w:rsidRPr="00672791" w:rsidRDefault="00F96B70">
      <w:pPr>
        <w:spacing w:line="262" w:lineRule="exact"/>
        <w:rPr>
          <w:sz w:val="24"/>
          <w:lang w:val="ru-RU"/>
        </w:rPr>
        <w:sectPr w:rsidR="00F96B70" w:rsidRPr="00672791" w:rsidSect="00672791">
          <w:pgSz w:w="11910" w:h="16840"/>
          <w:pgMar w:top="567" w:right="620" w:bottom="1160" w:left="1480" w:header="0" w:footer="975" w:gutter="0"/>
          <w:cols w:space="720"/>
        </w:sectPr>
      </w:pPr>
    </w:p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7"/>
        <w:gridCol w:w="3929"/>
        <w:gridCol w:w="2723"/>
      </w:tblGrid>
      <w:tr w:rsidR="00C26C97" w:rsidTr="00C26C97">
        <w:trPr>
          <w:trHeight w:hRule="exact" w:val="6632"/>
        </w:trPr>
        <w:tc>
          <w:tcPr>
            <w:tcW w:w="2727" w:type="dxa"/>
          </w:tcPr>
          <w:p w:rsidR="00C26C97" w:rsidRPr="0023186B" w:rsidRDefault="00C26C97">
            <w:pPr>
              <w:pStyle w:val="TableParagraph"/>
              <w:ind w:left="103" w:right="167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lastRenderedPageBreak/>
              <w:t>2.2.Освоение педагогами современного законодательства в сфере образования, содержания, форм, методов и технологий организации образовательного процесса</w:t>
            </w:r>
          </w:p>
        </w:tc>
        <w:tc>
          <w:tcPr>
            <w:tcW w:w="3929" w:type="dxa"/>
          </w:tcPr>
          <w:p w:rsidR="00C26C97" w:rsidRPr="0023186B" w:rsidRDefault="00C26C97">
            <w:pPr>
              <w:pStyle w:val="TableParagraph"/>
              <w:ind w:left="100" w:right="15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 Изучение педагогами современного законодательства в сфере образования, в том числе содержания Федерального Закона «Об образовании в Российской Федерации» (приобретение нормативно- правовых документов, информационно- аналитическая и организационная деятельность педагогов и руководства, руководителей МО);</w:t>
            </w:r>
          </w:p>
        </w:tc>
        <w:tc>
          <w:tcPr>
            <w:tcW w:w="2723" w:type="dxa"/>
          </w:tcPr>
          <w:p w:rsidR="00C26C97" w:rsidRPr="0023186B" w:rsidRDefault="00C26C97">
            <w:pPr>
              <w:pStyle w:val="TableParagraph"/>
              <w:ind w:left="100" w:right="105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Компетентность педагогического коллектива в области требований современного законодательства в сфере образования, ФЗ № 273-ФЗ.</w:t>
            </w:r>
          </w:p>
          <w:p w:rsidR="00C26C97" w:rsidRPr="0023186B" w:rsidRDefault="00C26C97">
            <w:pPr>
              <w:pStyle w:val="TableParagraph"/>
              <w:ind w:left="100" w:right="166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Банк методических материалов по реализации ФГОС общего образования (по уровням), методических материалов по оценке результатов обучения, контрольных измерительных материалов.</w:t>
            </w:r>
          </w:p>
          <w:p w:rsidR="00C26C97" w:rsidRDefault="00C26C97">
            <w:pPr>
              <w:pStyle w:val="TableParagraph"/>
              <w:ind w:left="100" w:right="240"/>
              <w:rPr>
                <w:sz w:val="24"/>
              </w:rPr>
            </w:pPr>
            <w:r>
              <w:rPr>
                <w:sz w:val="24"/>
              </w:rPr>
              <w:t>Банк современных образовательных технологий.</w:t>
            </w:r>
          </w:p>
        </w:tc>
      </w:tr>
      <w:tr w:rsidR="00C26C97" w:rsidTr="00C26C97">
        <w:trPr>
          <w:trHeight w:hRule="exact" w:val="4705"/>
        </w:trPr>
        <w:tc>
          <w:tcPr>
            <w:tcW w:w="2727" w:type="dxa"/>
          </w:tcPr>
          <w:p w:rsidR="00C26C97" w:rsidRPr="0023186B" w:rsidRDefault="00C26C97">
            <w:pPr>
              <w:pStyle w:val="TableParagraph"/>
              <w:ind w:left="103" w:right="13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2.3.Создание современной системы оценки и самооценки профессионального уровня педагогов по результатам образовательного процесса.</w:t>
            </w:r>
          </w:p>
        </w:tc>
        <w:tc>
          <w:tcPr>
            <w:tcW w:w="3929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ind w:right="282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Анализ эффективности существующей в школе системы оценки качества деятельности педагогов (информационно- аналитическая деятельность педагогов, сотрудников психолого-педагогической службы ируководства);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9"/>
              </w:numPr>
              <w:tabs>
                <w:tab w:val="left" w:pos="240"/>
              </w:tabs>
              <w:ind w:right="201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Определение современных критериев и параметров оценки и самооценки деятельности педагогов, разработка (адаптация существующих) диагностических материалов </w:t>
            </w:r>
            <w:r w:rsidRPr="0023186B">
              <w:rPr>
                <w:i/>
                <w:sz w:val="24"/>
                <w:lang w:val="ru-RU"/>
              </w:rPr>
              <w:t>(проектнаядеятельность</w:t>
            </w:r>
          </w:p>
        </w:tc>
        <w:tc>
          <w:tcPr>
            <w:tcW w:w="2723" w:type="dxa"/>
          </w:tcPr>
          <w:p w:rsidR="00C26C97" w:rsidRPr="0023186B" w:rsidRDefault="00C26C97">
            <w:pPr>
              <w:pStyle w:val="TableParagraph"/>
              <w:ind w:left="100" w:right="545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Методические материалы по системе современной оценки и самооценки качества деятельности педагогических работников в условиях реализации инноваций.</w:t>
            </w:r>
          </w:p>
          <w:p w:rsidR="00C26C97" w:rsidRDefault="00C26C97">
            <w:pPr>
              <w:pStyle w:val="TableParagraph"/>
              <w:ind w:left="100" w:right="990"/>
              <w:rPr>
                <w:sz w:val="24"/>
              </w:rPr>
            </w:pPr>
            <w:r>
              <w:rPr>
                <w:sz w:val="24"/>
              </w:rPr>
              <w:t>Портфолио педагогов.</w:t>
            </w:r>
          </w:p>
        </w:tc>
      </w:tr>
    </w:tbl>
    <w:p w:rsidR="00F96B70" w:rsidRDefault="00F96B70">
      <w:pPr>
        <w:rPr>
          <w:sz w:val="24"/>
        </w:rPr>
        <w:sectPr w:rsidR="00F96B70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1"/>
        <w:gridCol w:w="3922"/>
        <w:gridCol w:w="2687"/>
        <w:gridCol w:w="32"/>
      </w:tblGrid>
      <w:tr w:rsidR="00C26C97" w:rsidRPr="00964019" w:rsidTr="00C26C97">
        <w:trPr>
          <w:trHeight w:hRule="exact" w:val="6091"/>
        </w:trPr>
        <w:tc>
          <w:tcPr>
            <w:tcW w:w="2721" w:type="dxa"/>
          </w:tcPr>
          <w:p w:rsidR="00C26C97" w:rsidRDefault="00C26C97"/>
        </w:tc>
        <w:tc>
          <w:tcPr>
            <w:tcW w:w="3922" w:type="dxa"/>
          </w:tcPr>
          <w:p w:rsidR="00C26C97" w:rsidRPr="0023186B" w:rsidRDefault="00C26C97">
            <w:pPr>
              <w:pStyle w:val="TableParagraph"/>
              <w:ind w:left="100" w:right="515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t>педагогов, сотрудников психолого-педагогической службы, руководства и руководителей МО);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8"/>
              </w:numPr>
              <w:tabs>
                <w:tab w:val="left" w:pos="240"/>
              </w:tabs>
              <w:ind w:right="125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Создание современной системы мотивации педагогов школы на участие в инновационной деятельности(аналитическая, проектная и организационная работа руководства, расчет необходимых дополнительных финансовых средств):</w:t>
            </w:r>
          </w:p>
          <w:p w:rsidR="00C26C97" w:rsidRPr="0023186B" w:rsidRDefault="00C26C97">
            <w:pPr>
              <w:pStyle w:val="TableParagraph"/>
              <w:ind w:left="100" w:right="158" w:firstLine="6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анализ существующей системы мотивации педагогов;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8"/>
              </w:numPr>
              <w:tabs>
                <w:tab w:val="left" w:pos="240"/>
              </w:tabs>
              <w:ind w:right="269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Реализация обновленной системы оценки и самооценки качества деятельности педагогическогоколлектива</w:t>
            </w:r>
          </w:p>
        </w:tc>
        <w:tc>
          <w:tcPr>
            <w:tcW w:w="2719" w:type="dxa"/>
            <w:gridSpan w:val="2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F96B70" w:rsidRPr="00964019" w:rsidTr="00C26C97">
        <w:trPr>
          <w:gridAfter w:val="1"/>
          <w:wAfter w:w="32" w:type="dxa"/>
          <w:trHeight w:hRule="exact" w:val="1117"/>
        </w:trPr>
        <w:tc>
          <w:tcPr>
            <w:tcW w:w="9330" w:type="dxa"/>
            <w:gridSpan w:val="3"/>
          </w:tcPr>
          <w:p w:rsidR="00F96B70" w:rsidRPr="0023186B" w:rsidRDefault="006B7374">
            <w:pPr>
              <w:pStyle w:val="TableParagraph"/>
              <w:ind w:left="103" w:right="104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t>Задача 3: Обновление организации, содержания и технологий образовательного процесса в целях создания оптимальных условий формирования духовно-нравственной, социально адаптированной и профессионально ориентированной личности гражданина Российской Федерации</w:t>
            </w:r>
          </w:p>
        </w:tc>
      </w:tr>
      <w:tr w:rsidR="00C26C97" w:rsidRPr="00C26C97" w:rsidTr="00C26C97">
        <w:trPr>
          <w:gridAfter w:val="1"/>
          <w:wAfter w:w="32" w:type="dxa"/>
          <w:trHeight w:hRule="exact" w:val="7196"/>
        </w:trPr>
        <w:tc>
          <w:tcPr>
            <w:tcW w:w="2721" w:type="dxa"/>
          </w:tcPr>
          <w:p w:rsidR="00C26C97" w:rsidRPr="0023186B" w:rsidRDefault="00C26C97">
            <w:pPr>
              <w:pStyle w:val="TableParagraph"/>
              <w:ind w:left="103" w:right="39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3.1. Разработка и реализация образовательных программ в соответствии с современным содержанием образование и с учетом образовательных потребностей и возможностей учащихся</w:t>
            </w:r>
          </w:p>
        </w:tc>
        <w:tc>
          <w:tcPr>
            <w:tcW w:w="3922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17"/>
              </w:numPr>
              <w:tabs>
                <w:tab w:val="left" w:pos="240"/>
              </w:tabs>
              <w:ind w:right="137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Выявление образовательных потребностей учащихся школы и запросов социума в целях определение актуальных направлений и содержания образовательных программ </w:t>
            </w:r>
            <w:r w:rsidRPr="0023186B">
              <w:rPr>
                <w:i/>
                <w:sz w:val="24"/>
                <w:lang w:val="ru-RU"/>
              </w:rPr>
              <w:t>(аналитическая и проектная деятельность педагогов, сотрудников психолого-педагогической службы, руководства и привлеченныхспециалистов);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7"/>
              </w:numPr>
              <w:tabs>
                <w:tab w:val="left" w:pos="240"/>
              </w:tabs>
              <w:ind w:right="121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Использование в образовательном процессе (в рамках всех учебных предметов) информационно- коммуникационных технологий </w:t>
            </w:r>
            <w:r w:rsidRPr="0023186B">
              <w:rPr>
                <w:i/>
                <w:sz w:val="24"/>
                <w:lang w:val="ru-RU"/>
              </w:rPr>
              <w:t>(проектная и организационная деятельность педагогов, использование разнообразных ресурсов школы, работа с Интернет-ресурсами);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7"/>
              </w:numPr>
              <w:tabs>
                <w:tab w:val="left" w:pos="240"/>
              </w:tabs>
              <w:ind w:right="264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Создание и реализация для учащихся старшихклассов</w:t>
            </w:r>
          </w:p>
        </w:tc>
        <w:tc>
          <w:tcPr>
            <w:tcW w:w="2687" w:type="dxa"/>
          </w:tcPr>
          <w:p w:rsidR="00C26C97" w:rsidRPr="00C26C97" w:rsidRDefault="00C26C97">
            <w:pPr>
              <w:pStyle w:val="TableParagraph"/>
              <w:ind w:left="100" w:right="233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Банк программ, эффективных дидактических методов и образовательных технологий в соответствии с новым содержанием учебного процесса (программы, учебные планы, методические разработки и т.д.). </w:t>
            </w:r>
            <w:r w:rsidRPr="00C26C97">
              <w:rPr>
                <w:sz w:val="24"/>
                <w:lang w:val="ru-RU"/>
              </w:rPr>
              <w:t>Материалы ежегодной психолого- педагогической (дидактической) диагностики реализации программ.</w:t>
            </w:r>
          </w:p>
        </w:tc>
      </w:tr>
    </w:tbl>
    <w:p w:rsidR="00F96B70" w:rsidRPr="00C26C97" w:rsidRDefault="00F96B70">
      <w:pPr>
        <w:rPr>
          <w:sz w:val="24"/>
          <w:lang w:val="ru-RU"/>
        </w:rPr>
        <w:sectPr w:rsidR="00F96B70" w:rsidRPr="00C26C97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7"/>
        <w:gridCol w:w="3929"/>
        <w:gridCol w:w="2723"/>
      </w:tblGrid>
      <w:tr w:rsidR="00C26C97" w:rsidRPr="00964019" w:rsidTr="00C26C97">
        <w:trPr>
          <w:trHeight w:hRule="exact" w:val="10801"/>
        </w:trPr>
        <w:tc>
          <w:tcPr>
            <w:tcW w:w="2727" w:type="dxa"/>
          </w:tcPr>
          <w:p w:rsidR="00C26C97" w:rsidRPr="00C26C97" w:rsidRDefault="00C26C97">
            <w:pPr>
              <w:rPr>
                <w:lang w:val="ru-RU"/>
              </w:rPr>
            </w:pPr>
          </w:p>
        </w:tc>
        <w:tc>
          <w:tcPr>
            <w:tcW w:w="3929" w:type="dxa"/>
          </w:tcPr>
          <w:p w:rsidR="00C26C97" w:rsidRPr="0023186B" w:rsidRDefault="00C26C97">
            <w:pPr>
              <w:pStyle w:val="TableParagraph"/>
              <w:ind w:left="100" w:right="121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основной школы и профильных классов старшей школы оптимальных условий, обеспечивающих возможность выбора индивидуального учебного плана и сетевых форм получения образования </w:t>
            </w:r>
            <w:r w:rsidRPr="0023186B">
              <w:rPr>
                <w:i/>
                <w:sz w:val="24"/>
                <w:lang w:val="ru-RU"/>
              </w:rPr>
              <w:t>(дополнительное финансирование индивидуальных учебных программ, проектная и организационная деятельность руководителей и педагогов школы, использование разнообразных ресурсовшколы);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6"/>
              </w:numPr>
              <w:tabs>
                <w:tab w:val="left" w:pos="240"/>
              </w:tabs>
              <w:ind w:right="502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Разработка и реализация программ поддержки талантливых учащихсяпо различным направлениям интеллектуальной, творческой, социальной и спортивнойдеятельности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6"/>
              </w:numPr>
              <w:tabs>
                <w:tab w:val="left" w:pos="240"/>
              </w:tabs>
              <w:ind w:right="282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Использование в образовательном процессе разнообразных нетрадиционных форм контроля знаний: зачет, защита проектов, защита реферативных и исследовательских работ и др. (проектная, организационная и аналитическая деятельность педагогов, использование разнообразных ресурсов школы, работа с Интернет- ресурсами).</w:t>
            </w:r>
          </w:p>
        </w:tc>
        <w:tc>
          <w:tcPr>
            <w:tcW w:w="2723" w:type="dxa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C26C97" w:rsidTr="00C26C97">
        <w:trPr>
          <w:trHeight w:hRule="exact" w:val="3607"/>
        </w:trPr>
        <w:tc>
          <w:tcPr>
            <w:tcW w:w="2727" w:type="dxa"/>
          </w:tcPr>
          <w:p w:rsidR="00C26C97" w:rsidRPr="0023186B" w:rsidRDefault="00C26C97">
            <w:pPr>
              <w:pStyle w:val="TableParagraph"/>
              <w:ind w:left="103" w:right="21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3.2. Реализация Основных образовательных программ начального и основного общего образования, направленных на формирование и развитие гражданской позиции, профессиональной</w:t>
            </w:r>
          </w:p>
        </w:tc>
        <w:tc>
          <w:tcPr>
            <w:tcW w:w="3929" w:type="dxa"/>
          </w:tcPr>
          <w:p w:rsidR="00C26C97" w:rsidRPr="0023186B" w:rsidRDefault="00C26C97">
            <w:pPr>
              <w:pStyle w:val="TableParagraph"/>
              <w:ind w:left="100" w:right="18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 Оптимальное использование всех элементов ООП НОО и ООП ООО в направлении формирования духовно- нравственной, социально и профессионально адаптированной личности гражданина Российской Федерации (проектная и организационная деятельность педагогов, классных руководителей и</w:t>
            </w:r>
          </w:p>
        </w:tc>
        <w:tc>
          <w:tcPr>
            <w:tcW w:w="2723" w:type="dxa"/>
          </w:tcPr>
          <w:p w:rsidR="00C26C97" w:rsidRPr="0023186B" w:rsidRDefault="00C26C97">
            <w:pPr>
              <w:pStyle w:val="TableParagraph"/>
              <w:ind w:left="100" w:right="24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Новое содержание организации образовательного процесса.</w:t>
            </w:r>
          </w:p>
          <w:p w:rsidR="00C26C97" w:rsidRPr="0023186B" w:rsidRDefault="00C26C97">
            <w:pPr>
              <w:pStyle w:val="TableParagraph"/>
              <w:ind w:left="100" w:right="18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Банк эффективных методов, технологий и форм организации образовательного процесса.</w:t>
            </w:r>
          </w:p>
          <w:p w:rsidR="00C26C97" w:rsidRDefault="00C26C97">
            <w:pPr>
              <w:pStyle w:val="TableParagraph"/>
              <w:ind w:left="100" w:right="990"/>
              <w:rPr>
                <w:sz w:val="24"/>
              </w:rPr>
            </w:pPr>
            <w:r>
              <w:rPr>
                <w:sz w:val="24"/>
              </w:rPr>
              <w:t>Портфолио учащихся.</w:t>
            </w:r>
          </w:p>
        </w:tc>
      </w:tr>
    </w:tbl>
    <w:p w:rsidR="00F96B70" w:rsidRDefault="00F96B70">
      <w:pPr>
        <w:rPr>
          <w:sz w:val="24"/>
        </w:rPr>
        <w:sectPr w:rsidR="00F96B70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37"/>
        <w:gridCol w:w="3944"/>
        <w:gridCol w:w="2733"/>
      </w:tblGrid>
      <w:tr w:rsidR="00C26C97" w:rsidRPr="00964019" w:rsidTr="00C26C97">
        <w:trPr>
          <w:trHeight w:hRule="exact" w:val="7739"/>
        </w:trPr>
        <w:tc>
          <w:tcPr>
            <w:tcW w:w="2737" w:type="dxa"/>
          </w:tcPr>
          <w:p w:rsidR="00C26C97" w:rsidRDefault="00C26C97">
            <w:pPr>
              <w:pStyle w:val="TableParagraph"/>
              <w:ind w:left="103" w:right="768"/>
              <w:rPr>
                <w:sz w:val="24"/>
              </w:rPr>
            </w:pPr>
            <w:r>
              <w:rPr>
                <w:sz w:val="24"/>
              </w:rPr>
              <w:lastRenderedPageBreak/>
              <w:t>и социальной адаптации учащихся</w:t>
            </w:r>
          </w:p>
        </w:tc>
        <w:tc>
          <w:tcPr>
            <w:tcW w:w="3944" w:type="dxa"/>
          </w:tcPr>
          <w:p w:rsidR="00C26C97" w:rsidRPr="0023186B" w:rsidRDefault="00C26C97">
            <w:pPr>
              <w:pStyle w:val="TableParagraph"/>
              <w:ind w:left="100" w:right="26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руководства, использование разнообразных ресурсов школы, оплата консультационных услуг и рецензирования специалистам);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5"/>
              </w:numPr>
              <w:tabs>
                <w:tab w:val="left" w:pos="240"/>
              </w:tabs>
              <w:ind w:right="181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Реализация программ общешкольныхмероприятий различного содержания и в разнообразных формах в направлении формирования духовно-нравственной, социально и профессионально адаптированной успешной личности гражданина РоссийскойФедерации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5"/>
              </w:numPr>
              <w:tabs>
                <w:tab w:val="left" w:pos="240"/>
              </w:tabs>
              <w:ind w:right="45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Использование в образовательномпроцессе информационно- коммуникационных технологий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5"/>
              </w:numPr>
              <w:tabs>
                <w:tab w:val="left" w:pos="240"/>
              </w:tabs>
              <w:ind w:right="266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Организация помощи учащимся в подготовке портфолио как одно из условий планирования и реализации потенциальных возможностейсаморазвития</w:t>
            </w:r>
          </w:p>
        </w:tc>
        <w:tc>
          <w:tcPr>
            <w:tcW w:w="2733" w:type="dxa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C26C97" w:rsidRPr="00964019" w:rsidTr="00C26C97">
        <w:trPr>
          <w:trHeight w:hRule="exact" w:val="6635"/>
        </w:trPr>
        <w:tc>
          <w:tcPr>
            <w:tcW w:w="2737" w:type="dxa"/>
          </w:tcPr>
          <w:p w:rsidR="00C26C97" w:rsidRPr="0023186B" w:rsidRDefault="00C26C97">
            <w:pPr>
              <w:pStyle w:val="TableParagraph"/>
              <w:ind w:left="103" w:right="85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3.3. Обновление системы психолого- педагогического сопровождения образовательного процесса в целях создания благоприятных условий реализации ФГОС общего образования</w:t>
            </w:r>
          </w:p>
        </w:tc>
        <w:tc>
          <w:tcPr>
            <w:tcW w:w="3944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14"/>
              </w:numPr>
              <w:tabs>
                <w:tab w:val="left" w:pos="240"/>
              </w:tabs>
              <w:ind w:right="153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Анализ деятельности педагогической службы и выявление ее потенциальных возможностей обновления (информационно- аналитическая деятельность специалистов службы, руководства и привлеченных специалистов, использование разнообразных ресурсов школы, работа с Интернет- ресурсами);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4"/>
              </w:numPr>
              <w:tabs>
                <w:tab w:val="left" w:pos="240"/>
              </w:tabs>
              <w:ind w:right="186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Обновление программно- методического и диагностического материала деятельности психолого- педагогической службы с учетом современных требований (аналитическаяи проектная деятельность специалистов службы и руководства школы, использование разнообразныхресурсов</w:t>
            </w:r>
          </w:p>
        </w:tc>
        <w:tc>
          <w:tcPr>
            <w:tcW w:w="2733" w:type="dxa"/>
          </w:tcPr>
          <w:p w:rsidR="00C26C97" w:rsidRPr="0023186B" w:rsidRDefault="00C26C97">
            <w:pPr>
              <w:pStyle w:val="TableParagraph"/>
              <w:ind w:left="100" w:right="32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Комплекты обновленного программно- методического и диагностического материала деятельности психолого- педагогической службы с учетом современных требований.</w:t>
            </w:r>
          </w:p>
          <w:p w:rsidR="00C26C97" w:rsidRPr="0023186B" w:rsidRDefault="00C26C97">
            <w:pPr>
              <w:pStyle w:val="TableParagraph"/>
              <w:ind w:left="100" w:right="34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Аналитические материалы по результатам ежегодной диагностики образовательного процесса.</w:t>
            </w:r>
          </w:p>
        </w:tc>
      </w:tr>
    </w:tbl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32"/>
        <w:gridCol w:w="3937"/>
        <w:gridCol w:w="2728"/>
      </w:tblGrid>
      <w:tr w:rsidR="00C26C97" w:rsidRPr="00964019" w:rsidTr="00C26C97">
        <w:trPr>
          <w:trHeight w:hRule="exact" w:val="8853"/>
        </w:trPr>
        <w:tc>
          <w:tcPr>
            <w:tcW w:w="2732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  <w:tc>
          <w:tcPr>
            <w:tcW w:w="3937" w:type="dxa"/>
          </w:tcPr>
          <w:p w:rsidR="00C26C97" w:rsidRPr="0023186B" w:rsidRDefault="00C26C97">
            <w:pPr>
              <w:pStyle w:val="TableParagraph"/>
              <w:ind w:left="100" w:right="38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школы, работа с Интернет- ресурсами);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3"/>
              </w:numPr>
              <w:tabs>
                <w:tab w:val="left" w:pos="240"/>
              </w:tabs>
              <w:ind w:right="21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Реализация и текущая коррекция обновленной программы деятельности психолого-педагогической службы для различных категорий участников образовательных отношений (аналитическая и организационная деятельность специалистов службы и руководства, использование разнообразных ресурсов школы, работа с Интернет- ресурсами);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3"/>
              </w:numPr>
              <w:tabs>
                <w:tab w:val="left" w:pos="240"/>
              </w:tabs>
              <w:ind w:right="10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Организацияспециалистами службы системы методических семинаров, консультаций, тренингов, индивидуальной практической помощи для всех участников образовательных отношений (организационная деятельность специалистов службы, педагогов и руководства, использование разнообразных ресурсов школы, работа с Интернет- ресурсами)</w:t>
            </w:r>
          </w:p>
        </w:tc>
        <w:tc>
          <w:tcPr>
            <w:tcW w:w="2728" w:type="dxa"/>
          </w:tcPr>
          <w:p w:rsidR="00C26C97" w:rsidRPr="00061814" w:rsidRDefault="00C26C97">
            <w:pPr>
              <w:rPr>
                <w:lang w:val="ru-RU"/>
              </w:rPr>
            </w:pPr>
          </w:p>
        </w:tc>
      </w:tr>
      <w:tr w:rsidR="00C26C97" w:rsidRPr="00964019" w:rsidTr="00C26C97">
        <w:trPr>
          <w:trHeight w:hRule="exact" w:val="5537"/>
        </w:trPr>
        <w:tc>
          <w:tcPr>
            <w:tcW w:w="2732" w:type="dxa"/>
          </w:tcPr>
          <w:p w:rsidR="00C26C97" w:rsidRPr="0023186B" w:rsidRDefault="00C26C97">
            <w:pPr>
              <w:pStyle w:val="TableParagraph"/>
              <w:ind w:left="103" w:right="37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3.4. Расширение возможностей дополнительного образования и внеурочной деятельности учащихся в условиях школы</w:t>
            </w:r>
          </w:p>
        </w:tc>
        <w:tc>
          <w:tcPr>
            <w:tcW w:w="3937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12"/>
              </w:numPr>
              <w:tabs>
                <w:tab w:val="left" w:pos="240"/>
              </w:tabs>
              <w:ind w:right="45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Анализ существующей в школе системы дополнительного образования ивнеурочной деятельности в целях выявления резервов ее оптимизации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2"/>
              </w:numPr>
              <w:tabs>
                <w:tab w:val="left" w:pos="240"/>
              </w:tabs>
              <w:ind w:right="45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Расширение форм и направлений дополнительного образования ивнеурочной деятельности школы в соответствии с потребностями учащихся разныхвозрастов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2"/>
              </w:numPr>
              <w:tabs>
                <w:tab w:val="left" w:pos="240"/>
              </w:tabs>
              <w:ind w:right="42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Реализация наиболее популярных у школьников направлений и форм внутриучрежденческого дополнительного</w:t>
            </w:r>
          </w:p>
        </w:tc>
        <w:tc>
          <w:tcPr>
            <w:tcW w:w="2728" w:type="dxa"/>
          </w:tcPr>
          <w:p w:rsidR="00C26C97" w:rsidRPr="0023186B" w:rsidRDefault="00C26C97">
            <w:pPr>
              <w:pStyle w:val="TableParagraph"/>
              <w:ind w:left="100" w:right="22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Описание системы дополнительного образования и внеурочной деятельности школы.</w:t>
            </w:r>
          </w:p>
          <w:p w:rsidR="00C26C97" w:rsidRPr="0023186B" w:rsidRDefault="00C26C97">
            <w:pPr>
              <w:pStyle w:val="TableParagraph"/>
              <w:ind w:left="100" w:right="15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Материалы реализации эффективных форм и направлений дополнительного образования и внеурочной деятельности Портфолио школьников</w:t>
            </w:r>
          </w:p>
        </w:tc>
      </w:tr>
    </w:tbl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42"/>
        <w:gridCol w:w="3952"/>
        <w:gridCol w:w="2707"/>
        <w:gridCol w:w="33"/>
      </w:tblGrid>
      <w:tr w:rsidR="00C26C97" w:rsidTr="00C26C97">
        <w:trPr>
          <w:trHeight w:hRule="exact" w:val="570"/>
        </w:trPr>
        <w:tc>
          <w:tcPr>
            <w:tcW w:w="2742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  <w:tc>
          <w:tcPr>
            <w:tcW w:w="3952" w:type="dxa"/>
          </w:tcPr>
          <w:p w:rsidR="00C26C97" w:rsidRDefault="00C26C97" w:rsidP="00061814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образования и внеурочной деятельности</w:t>
            </w:r>
          </w:p>
        </w:tc>
        <w:tc>
          <w:tcPr>
            <w:tcW w:w="2740" w:type="dxa"/>
            <w:gridSpan w:val="2"/>
          </w:tcPr>
          <w:p w:rsidR="00C26C97" w:rsidRDefault="00C26C97"/>
        </w:tc>
      </w:tr>
      <w:tr w:rsidR="00F96B70" w:rsidRPr="00964019" w:rsidTr="00C26C97">
        <w:trPr>
          <w:gridAfter w:val="1"/>
          <w:wAfter w:w="33" w:type="dxa"/>
          <w:trHeight w:hRule="exact" w:val="839"/>
        </w:trPr>
        <w:tc>
          <w:tcPr>
            <w:tcW w:w="9401" w:type="dxa"/>
            <w:gridSpan w:val="3"/>
          </w:tcPr>
          <w:p w:rsidR="00F96B70" w:rsidRPr="0023186B" w:rsidRDefault="006B7374">
            <w:pPr>
              <w:pStyle w:val="TableParagraph"/>
              <w:ind w:left="103" w:right="230"/>
              <w:rPr>
                <w:i/>
                <w:sz w:val="24"/>
                <w:lang w:val="ru-RU"/>
              </w:rPr>
            </w:pPr>
            <w:r w:rsidRPr="0023186B">
              <w:rPr>
                <w:i/>
                <w:sz w:val="24"/>
                <w:lang w:val="ru-RU"/>
              </w:rPr>
              <w:t>Задача 4: Обеспечение информационной открытости образовательного пространства школы в целях привлечения партнеров социума к участию в оптимизации условий реализации Федерального закона № 273-ФЗ и ФГОС</w:t>
            </w:r>
          </w:p>
        </w:tc>
      </w:tr>
      <w:tr w:rsidR="00C26C97" w:rsidRPr="00964019" w:rsidTr="00C26C97">
        <w:trPr>
          <w:trHeight w:hRule="exact" w:val="11065"/>
        </w:trPr>
        <w:tc>
          <w:tcPr>
            <w:tcW w:w="2742" w:type="dxa"/>
          </w:tcPr>
          <w:p w:rsidR="00C26C97" w:rsidRPr="0023186B" w:rsidRDefault="00C26C97">
            <w:pPr>
              <w:pStyle w:val="TableParagraph"/>
              <w:ind w:left="103" w:right="25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4.1. Обновление нормативно- правовой базы и механизмов взаимодействия школы с партнерами социума для обновления инфраструктуры и содержания образовательного процесса</w:t>
            </w:r>
          </w:p>
        </w:tc>
        <w:tc>
          <w:tcPr>
            <w:tcW w:w="3952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ind w:right="113" w:firstLine="0"/>
              <w:rPr>
                <w:i/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Анализ социума школы на предмет выявления новых потенциальных партнеров для полноценной реализации ФЗ-273 </w:t>
            </w:r>
            <w:r w:rsidRPr="0023186B">
              <w:rPr>
                <w:i/>
                <w:sz w:val="24"/>
                <w:lang w:val="ru-RU"/>
              </w:rPr>
              <w:t>(работа с Интернет- ресурсами, информационно- аналитическаядеятельность руководства);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ind w:right="39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Изучение и анализ Федерального Закона «Об образовании в Российской Федерации» совместно с родительской общественностью и определение рамок обновления нормативно- правовой документации по взаимодействию школы с потребителями образовательныхуслуг.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ind w:right="27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Разработка обновленных нормативно-правовых документов взаимодействия школы, потребителями образовательных услуг и социума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1"/>
              </w:numPr>
              <w:tabs>
                <w:tab w:val="left" w:pos="240"/>
              </w:tabs>
              <w:ind w:right="105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 xml:space="preserve">Всеобуч для родителей по содержанию Федерального Закона </w:t>
            </w:r>
            <w:r w:rsidRPr="0023186B">
              <w:rPr>
                <w:spacing w:val="-3"/>
                <w:sz w:val="24"/>
                <w:lang w:val="ru-RU"/>
              </w:rPr>
              <w:t xml:space="preserve">«Об </w:t>
            </w:r>
            <w:r w:rsidRPr="0023186B">
              <w:rPr>
                <w:sz w:val="24"/>
                <w:lang w:val="ru-RU"/>
              </w:rPr>
              <w:t>образовании в Российской Федерации» и обновленной нормативно- правовой базы школы в целях обеспечения единых подходов (организационная деятельность педагогов, родительской общественности и руководства, использование ресурсов школы, работа с Интернет-ресурсами).</w:t>
            </w:r>
          </w:p>
        </w:tc>
        <w:tc>
          <w:tcPr>
            <w:tcW w:w="2740" w:type="dxa"/>
            <w:gridSpan w:val="2"/>
          </w:tcPr>
          <w:p w:rsidR="00C26C97" w:rsidRPr="0023186B" w:rsidRDefault="00C26C97">
            <w:pPr>
              <w:pStyle w:val="TableParagraph"/>
              <w:ind w:left="100" w:right="106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База потенциальных партнеров социума для оптимизации условий реализации ФЗ №273-ФЗ</w:t>
            </w:r>
          </w:p>
          <w:p w:rsidR="00C26C97" w:rsidRPr="0023186B" w:rsidRDefault="00C26C97">
            <w:pPr>
              <w:pStyle w:val="TableParagraph"/>
              <w:ind w:left="100" w:right="19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Действующая обновленная нормативно- правовая база взаимодействия участников образовательных отношений, взаимодействию школы и социума.. Компетентность всех потребителей образовательных услуг школы в действующем законодательстве в области образования.</w:t>
            </w:r>
          </w:p>
        </w:tc>
      </w:tr>
      <w:tr w:rsidR="00C26C97" w:rsidTr="00C26C97">
        <w:trPr>
          <w:trHeight w:hRule="exact" w:val="1944"/>
        </w:trPr>
        <w:tc>
          <w:tcPr>
            <w:tcW w:w="2742" w:type="dxa"/>
          </w:tcPr>
          <w:p w:rsidR="00C26C97" w:rsidRPr="0023186B" w:rsidRDefault="00C26C97">
            <w:pPr>
              <w:pStyle w:val="TableParagraph"/>
              <w:ind w:left="103" w:right="341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4.2. Приведение инфраструктуры школы в соответствие с требованиями ФЗ</w:t>
            </w:r>
          </w:p>
          <w:p w:rsidR="00C26C97" w:rsidRDefault="00C26C97">
            <w:pPr>
              <w:pStyle w:val="TableParagraph"/>
              <w:ind w:left="103" w:right="784"/>
              <w:rPr>
                <w:sz w:val="24"/>
              </w:rPr>
            </w:pPr>
            <w:r>
              <w:rPr>
                <w:sz w:val="24"/>
              </w:rPr>
              <w:t>№ 273-ФЗ,</w:t>
            </w:r>
          </w:p>
          <w:p w:rsidR="00C26C97" w:rsidRDefault="00C26C97">
            <w:pPr>
              <w:pStyle w:val="TableParagraph"/>
              <w:ind w:left="103" w:right="101"/>
              <w:rPr>
                <w:sz w:val="24"/>
              </w:rPr>
            </w:pPr>
            <w:r>
              <w:rPr>
                <w:sz w:val="24"/>
              </w:rPr>
              <w:t>СанПиНов и ФГОС</w:t>
            </w:r>
          </w:p>
        </w:tc>
        <w:tc>
          <w:tcPr>
            <w:tcW w:w="3952" w:type="dxa"/>
          </w:tcPr>
          <w:p w:rsidR="00C26C97" w:rsidRPr="0023186B" w:rsidRDefault="00C26C97">
            <w:pPr>
              <w:pStyle w:val="TableParagraph"/>
              <w:ind w:left="100" w:right="194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 Анализ ресурсной базы школы и выявление потребностей в ее расширении в соответствии требованиями ФЗ № 273-ФЗ, СанПиНов и ФГОС общего образования</w:t>
            </w:r>
          </w:p>
        </w:tc>
        <w:tc>
          <w:tcPr>
            <w:tcW w:w="2740" w:type="dxa"/>
            <w:gridSpan w:val="2"/>
          </w:tcPr>
          <w:p w:rsidR="00C26C97" w:rsidRPr="0023186B" w:rsidRDefault="00C26C97">
            <w:pPr>
              <w:pStyle w:val="TableParagraph"/>
              <w:ind w:left="100" w:right="342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Образовательная среда, соответствующая требованиям требованиями ФЗ</w:t>
            </w:r>
          </w:p>
          <w:p w:rsidR="00C26C97" w:rsidRDefault="00C26C97">
            <w:pPr>
              <w:pStyle w:val="TableParagraph"/>
              <w:ind w:left="100" w:right="279"/>
              <w:rPr>
                <w:sz w:val="24"/>
              </w:rPr>
            </w:pPr>
            <w:r>
              <w:rPr>
                <w:sz w:val="24"/>
              </w:rPr>
              <w:t>№ 273-ФЗ,</w:t>
            </w:r>
          </w:p>
          <w:p w:rsidR="00C26C97" w:rsidRDefault="00C26C97">
            <w:pPr>
              <w:pStyle w:val="TableParagraph"/>
              <w:ind w:left="100" w:right="100"/>
              <w:rPr>
                <w:sz w:val="24"/>
              </w:rPr>
            </w:pPr>
            <w:r>
              <w:rPr>
                <w:sz w:val="24"/>
              </w:rPr>
              <w:t>СанПиНов и ФГОС</w:t>
            </w:r>
          </w:p>
        </w:tc>
      </w:tr>
    </w:tbl>
    <w:p w:rsidR="00F96B70" w:rsidRDefault="00F96B70">
      <w:pPr>
        <w:rPr>
          <w:sz w:val="24"/>
        </w:rPr>
        <w:sectPr w:rsidR="00F96B70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49"/>
        <w:gridCol w:w="3817"/>
        <w:gridCol w:w="2786"/>
      </w:tblGrid>
      <w:tr w:rsidR="00C26C97" w:rsidRPr="00964019" w:rsidTr="00C26C97">
        <w:trPr>
          <w:trHeight w:hRule="exact" w:val="14399"/>
        </w:trPr>
        <w:tc>
          <w:tcPr>
            <w:tcW w:w="2649" w:type="dxa"/>
          </w:tcPr>
          <w:p w:rsidR="00C26C97" w:rsidRDefault="00C26C97">
            <w:pPr>
              <w:pStyle w:val="TableParagraph"/>
              <w:ind w:left="103" w:right="882"/>
              <w:rPr>
                <w:sz w:val="24"/>
              </w:rPr>
            </w:pPr>
            <w:r>
              <w:rPr>
                <w:sz w:val="24"/>
              </w:rPr>
              <w:lastRenderedPageBreak/>
              <w:t>общего образования</w:t>
            </w:r>
          </w:p>
        </w:tc>
        <w:tc>
          <w:tcPr>
            <w:tcW w:w="3817" w:type="dxa"/>
          </w:tcPr>
          <w:p w:rsidR="00C26C97" w:rsidRPr="0023186B" w:rsidRDefault="00C26C97">
            <w:pPr>
              <w:pStyle w:val="TableParagraph"/>
              <w:ind w:left="100" w:right="264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(информационно- аналитическая деятельность педагогов и руководства);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153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Анализ уровня комфортности и безопасности условий организации образовательного процесса и выявление потенциальных возможностей обновления (информационно- аналитическая деятельность специалистов служб, руководства и привлеченных специалистов, использование ресурсов школы, работа с Интернет-ресурсами);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323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Обновление материально- технической базы школы в соответствиитребованиями ФЗ № 273-ФЗ, СанПиНов и ФГОС общего образования (организационная работа руководства, приобретение необходимого оборудования):</w:t>
            </w:r>
          </w:p>
          <w:p w:rsidR="00C26C97" w:rsidRPr="0023186B" w:rsidRDefault="00C26C97">
            <w:pPr>
              <w:pStyle w:val="TableParagraph"/>
              <w:ind w:left="100" w:right="7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-Пополнение учебных кабинетов специальным лабораторным, техническим оборудованием, необходимыми программами и учебно-методическими комплексами для реализации ФГОС общего образования;</w:t>
            </w:r>
          </w:p>
          <w:p w:rsidR="00C26C97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536" w:firstLine="0"/>
              <w:rPr>
                <w:sz w:val="24"/>
              </w:rPr>
            </w:pPr>
            <w:r>
              <w:rPr>
                <w:sz w:val="24"/>
              </w:rPr>
              <w:t>Обновление спортивной базышколы;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15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Комплектование школьной библиотеки учебной, учебно- методической, научно- популярной литературой в соответствии с новыми образовательными программами.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267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Формирование научно- методической базы школы в соответствии с современными образовательными программами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10"/>
              </w:numPr>
              <w:tabs>
                <w:tab w:val="left" w:pos="240"/>
              </w:tabs>
              <w:ind w:right="36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Обновлениедеятельности службы безопасности и охраны труда сучетом</w:t>
            </w:r>
          </w:p>
        </w:tc>
        <w:tc>
          <w:tcPr>
            <w:tcW w:w="2786" w:type="dxa"/>
          </w:tcPr>
          <w:p w:rsidR="00C26C97" w:rsidRPr="0023186B" w:rsidRDefault="00C26C97">
            <w:pPr>
              <w:pStyle w:val="TableParagraph"/>
              <w:ind w:left="100" w:right="279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общего образования. Ресурсная база, соответствующая современному содержанию образования.</w:t>
            </w:r>
          </w:p>
          <w:p w:rsidR="00C26C97" w:rsidRPr="0023186B" w:rsidRDefault="00C26C97">
            <w:pPr>
              <w:pStyle w:val="TableParagraph"/>
              <w:ind w:left="100" w:right="453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Работающие механизмы инвестиций в образовательное пространство школы.</w:t>
            </w:r>
          </w:p>
          <w:p w:rsidR="00C26C97" w:rsidRPr="0023186B" w:rsidRDefault="00C26C97">
            <w:pPr>
              <w:pStyle w:val="TableParagraph"/>
              <w:ind w:left="100" w:right="13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Созданные комфортные и безопасные социально-бытовые условия образовательного процесса</w:t>
            </w:r>
          </w:p>
        </w:tc>
      </w:tr>
    </w:tbl>
    <w:p w:rsidR="00F96B70" w:rsidRPr="0023186B" w:rsidRDefault="00F96B70">
      <w:pPr>
        <w:rPr>
          <w:sz w:val="24"/>
          <w:lang w:val="ru-RU"/>
        </w:rPr>
        <w:sectPr w:rsidR="00F96B70" w:rsidRPr="0023186B">
          <w:pgSz w:w="11910" w:h="16840"/>
          <w:pgMar w:top="1120" w:right="620" w:bottom="1160" w:left="1480" w:header="0" w:footer="975" w:gutter="0"/>
          <w:cols w:space="720"/>
        </w:sectPr>
      </w:pP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16"/>
        <w:gridCol w:w="3914"/>
        <w:gridCol w:w="2712"/>
      </w:tblGrid>
      <w:tr w:rsidR="00C26C97" w:rsidRPr="00964019" w:rsidTr="00C26C97">
        <w:trPr>
          <w:trHeight w:hRule="exact" w:val="3103"/>
        </w:trPr>
        <w:tc>
          <w:tcPr>
            <w:tcW w:w="2716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  <w:tc>
          <w:tcPr>
            <w:tcW w:w="3914" w:type="dxa"/>
          </w:tcPr>
          <w:p w:rsidR="00C26C97" w:rsidRDefault="00C26C97">
            <w:pPr>
              <w:pStyle w:val="TableParagraph"/>
              <w:ind w:left="100" w:right="438"/>
              <w:rPr>
                <w:sz w:val="24"/>
              </w:rPr>
            </w:pPr>
            <w:r>
              <w:rPr>
                <w:sz w:val="24"/>
              </w:rPr>
              <w:t>современных нормативно- правовых требований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9"/>
              </w:numPr>
              <w:tabs>
                <w:tab w:val="left" w:pos="240"/>
              </w:tabs>
              <w:ind w:right="155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Совершенствование системы питания учащихся и персонала школы в соответствии с требованиями СанПиНов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9"/>
              </w:numPr>
              <w:tabs>
                <w:tab w:val="left" w:pos="240"/>
              </w:tabs>
              <w:ind w:right="323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Обеспечение в школевсех необходимых бытовых условий в соответствии с требованиями</w:t>
            </w:r>
          </w:p>
        </w:tc>
        <w:tc>
          <w:tcPr>
            <w:tcW w:w="2712" w:type="dxa"/>
          </w:tcPr>
          <w:p w:rsidR="00C26C97" w:rsidRPr="0023186B" w:rsidRDefault="00C26C97">
            <w:pPr>
              <w:rPr>
                <w:lang w:val="ru-RU"/>
              </w:rPr>
            </w:pPr>
          </w:p>
        </w:tc>
      </w:tr>
      <w:tr w:rsidR="00C26C97" w:rsidRPr="00964019" w:rsidTr="00C26C97">
        <w:trPr>
          <w:trHeight w:hRule="exact" w:val="5912"/>
        </w:trPr>
        <w:tc>
          <w:tcPr>
            <w:tcW w:w="2716" w:type="dxa"/>
          </w:tcPr>
          <w:p w:rsidR="00C26C97" w:rsidRPr="0023186B" w:rsidRDefault="00C26C97">
            <w:pPr>
              <w:pStyle w:val="TableParagraph"/>
              <w:ind w:left="103" w:right="10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4.3. Активное взаимодействие школы с социумом и образовательным пространством муниципалитета, региона,  страны для оптимизации условий реализации ФЗ-273</w:t>
            </w:r>
          </w:p>
        </w:tc>
        <w:tc>
          <w:tcPr>
            <w:tcW w:w="3914" w:type="dxa"/>
          </w:tcPr>
          <w:p w:rsidR="00C26C97" w:rsidRPr="0023186B" w:rsidRDefault="00C26C97" w:rsidP="006B7374">
            <w:pPr>
              <w:pStyle w:val="TableParagraph"/>
              <w:numPr>
                <w:ilvl w:val="0"/>
                <w:numId w:val="8"/>
              </w:numPr>
              <w:tabs>
                <w:tab w:val="left" w:pos="240"/>
              </w:tabs>
              <w:ind w:right="36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Реализация механизмов взаимодействия школы и партнеров социума по обеспечениюнеобходимых условий, реализации современных программ и технологий образования и социализации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8"/>
              </w:numPr>
              <w:tabs>
                <w:tab w:val="left" w:pos="240"/>
              </w:tabs>
              <w:ind w:right="228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Презентационная работа школы через сайт, организацию днейоткрытых дверей, участие в мероприятиях педагогического сообщества и общественности, публикаций, интервью в СМИ</w:t>
            </w:r>
          </w:p>
          <w:p w:rsidR="00C26C97" w:rsidRPr="0023186B" w:rsidRDefault="00C26C97" w:rsidP="006B7374">
            <w:pPr>
              <w:pStyle w:val="TableParagraph"/>
              <w:numPr>
                <w:ilvl w:val="0"/>
                <w:numId w:val="8"/>
              </w:numPr>
              <w:tabs>
                <w:tab w:val="left" w:pos="240"/>
              </w:tabs>
              <w:ind w:right="802" w:firstLine="0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Распространение эффективного педагогического опыта работышколы</w:t>
            </w:r>
          </w:p>
        </w:tc>
        <w:tc>
          <w:tcPr>
            <w:tcW w:w="2712" w:type="dxa"/>
          </w:tcPr>
          <w:p w:rsidR="00C26C97" w:rsidRPr="0023186B" w:rsidRDefault="00C26C97">
            <w:pPr>
              <w:pStyle w:val="TableParagraph"/>
              <w:ind w:left="100" w:right="23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Материалы взаимодействия школы с образовательными учреждениями муниципалитета, региона, страны и другими партнерами социума.</w:t>
            </w:r>
          </w:p>
          <w:p w:rsidR="00C26C97" w:rsidRPr="0023186B" w:rsidRDefault="00C26C97">
            <w:pPr>
              <w:pStyle w:val="TableParagraph"/>
              <w:ind w:left="100" w:right="108"/>
              <w:rPr>
                <w:sz w:val="24"/>
                <w:lang w:val="ru-RU"/>
              </w:rPr>
            </w:pPr>
            <w:r w:rsidRPr="0023186B">
              <w:rPr>
                <w:sz w:val="24"/>
                <w:lang w:val="ru-RU"/>
              </w:rPr>
              <w:t>Материалы презентации школы в методических изданиях, в СМИ и др.</w:t>
            </w:r>
          </w:p>
        </w:tc>
      </w:tr>
    </w:tbl>
    <w:p w:rsidR="00F96B70" w:rsidRPr="0023186B" w:rsidRDefault="00F96B70">
      <w:pPr>
        <w:pStyle w:val="a3"/>
        <w:ind w:left="0"/>
        <w:rPr>
          <w:b/>
          <w:sz w:val="20"/>
          <w:lang w:val="ru-RU"/>
        </w:rPr>
      </w:pPr>
    </w:p>
    <w:p w:rsidR="00F96B70" w:rsidRPr="0023186B" w:rsidRDefault="00F96B70">
      <w:pPr>
        <w:pStyle w:val="a3"/>
        <w:spacing w:before="2"/>
        <w:ind w:left="0"/>
        <w:rPr>
          <w:b/>
          <w:sz w:val="21"/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672791" w:rsidRDefault="00672791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BC56B3" w:rsidRDefault="00BC56B3" w:rsidP="00EB5D6D">
      <w:pPr>
        <w:pStyle w:val="11"/>
        <w:tabs>
          <w:tab w:val="left" w:pos="1470"/>
        </w:tabs>
        <w:ind w:left="1470"/>
        <w:jc w:val="center"/>
        <w:rPr>
          <w:lang w:val="ru-RU"/>
        </w:rPr>
      </w:pPr>
    </w:p>
    <w:p w:rsidR="00F96B70" w:rsidRPr="00033725" w:rsidRDefault="006B7374" w:rsidP="00EB5D6D">
      <w:pPr>
        <w:pStyle w:val="11"/>
        <w:tabs>
          <w:tab w:val="left" w:pos="1470"/>
        </w:tabs>
        <w:ind w:left="1470"/>
        <w:jc w:val="center"/>
        <w:rPr>
          <w:sz w:val="28"/>
          <w:lang w:val="ru-RU"/>
        </w:rPr>
      </w:pPr>
      <w:r w:rsidRPr="00033725">
        <w:rPr>
          <w:sz w:val="28"/>
          <w:lang w:val="ru-RU"/>
        </w:rPr>
        <w:lastRenderedPageBreak/>
        <w:t>ОЖИДАЕМЫЕ РЕЗУЛЬТАТЫ РЕАЛИЗАЦИИПРОГРАММЫ</w:t>
      </w:r>
    </w:p>
    <w:p w:rsidR="00F96B70" w:rsidRPr="00033725" w:rsidRDefault="00F96B70">
      <w:pPr>
        <w:pStyle w:val="a3"/>
        <w:spacing w:before="6"/>
        <w:ind w:left="0"/>
        <w:rPr>
          <w:b/>
          <w:lang w:val="ru-RU"/>
        </w:rPr>
      </w:pPr>
    </w:p>
    <w:p w:rsidR="008420BB" w:rsidRPr="00033725" w:rsidRDefault="006B7374">
      <w:pPr>
        <w:pStyle w:val="a3"/>
        <w:ind w:right="571" w:firstLine="719"/>
        <w:jc w:val="both"/>
        <w:rPr>
          <w:sz w:val="28"/>
          <w:lang w:val="ru-RU"/>
        </w:rPr>
      </w:pPr>
      <w:r w:rsidRPr="00033725">
        <w:rPr>
          <w:sz w:val="28"/>
          <w:lang w:val="ru-RU"/>
        </w:rPr>
        <w:t xml:space="preserve">1.Переход на федеральные государственные образовательные </w:t>
      </w:r>
      <w:r w:rsidR="00061814" w:rsidRPr="00033725">
        <w:rPr>
          <w:sz w:val="28"/>
          <w:lang w:val="ru-RU"/>
        </w:rPr>
        <w:t>стандарты  второго поколения с 7 - 11</w:t>
      </w:r>
      <w:r w:rsidRPr="00033725">
        <w:rPr>
          <w:sz w:val="28"/>
          <w:lang w:val="ru-RU"/>
        </w:rPr>
        <w:t>класс;</w:t>
      </w:r>
    </w:p>
    <w:p w:rsidR="00BC56B3" w:rsidRPr="00033725" w:rsidRDefault="002E0E88" w:rsidP="00BC56B3">
      <w:pPr>
        <w:pStyle w:val="a3"/>
        <w:ind w:right="581" w:firstLine="324"/>
        <w:jc w:val="both"/>
        <w:rPr>
          <w:sz w:val="28"/>
          <w:lang w:val="ru-RU"/>
        </w:rPr>
      </w:pPr>
      <w:r w:rsidRPr="00033725">
        <w:rPr>
          <w:sz w:val="28"/>
          <w:lang w:val="ru-RU"/>
        </w:rPr>
        <w:t>2.100%</w:t>
      </w:r>
      <w:r w:rsidR="006B7374" w:rsidRPr="00033725">
        <w:rPr>
          <w:sz w:val="28"/>
          <w:lang w:val="ru-RU"/>
        </w:rPr>
        <w:t>. выпускников, успешно осваивают общеобразо</w:t>
      </w:r>
      <w:r w:rsidR="00BC56B3" w:rsidRPr="00033725">
        <w:rPr>
          <w:sz w:val="28"/>
          <w:lang w:val="ru-RU"/>
        </w:rPr>
        <w:t>вательные программы и сдают ЕГЭ</w:t>
      </w:r>
    </w:p>
    <w:p w:rsidR="00BC56B3" w:rsidRPr="00033725" w:rsidRDefault="00BC56B3" w:rsidP="00BC56B3">
      <w:pPr>
        <w:pStyle w:val="a3"/>
        <w:spacing w:before="46"/>
        <w:ind w:left="821" w:right="167"/>
        <w:rPr>
          <w:sz w:val="28"/>
          <w:lang w:val="ru-RU"/>
        </w:rPr>
      </w:pPr>
      <w:r w:rsidRPr="00033725">
        <w:rPr>
          <w:sz w:val="28"/>
          <w:lang w:val="ru-RU"/>
        </w:rPr>
        <w:t>3.100% выпускников 9-х классов, участвующих в ГИА;</w:t>
      </w:r>
    </w:p>
    <w:p w:rsidR="00BC56B3" w:rsidRPr="00033725" w:rsidRDefault="00BC56B3" w:rsidP="00BC56B3">
      <w:pPr>
        <w:pStyle w:val="a3"/>
        <w:ind w:right="167" w:firstLine="719"/>
        <w:rPr>
          <w:sz w:val="28"/>
          <w:lang w:val="ru-RU"/>
        </w:rPr>
      </w:pPr>
      <w:r w:rsidRPr="00033725">
        <w:rPr>
          <w:sz w:val="28"/>
          <w:lang w:val="ru-RU"/>
        </w:rPr>
        <w:t>4.100% учащихся, нуждающихся в данном виде образования, обеспечены дистанционными формами обучения;</w:t>
      </w:r>
    </w:p>
    <w:p w:rsidR="00BC56B3" w:rsidRPr="00033725" w:rsidRDefault="00BC56B3" w:rsidP="00BC56B3">
      <w:pPr>
        <w:pStyle w:val="a3"/>
        <w:tabs>
          <w:tab w:val="left" w:pos="1680"/>
          <w:tab w:val="left" w:pos="2848"/>
          <w:tab w:val="left" w:pos="4296"/>
          <w:tab w:val="left" w:pos="6157"/>
          <w:tab w:val="left" w:pos="7258"/>
          <w:tab w:val="left" w:pos="8224"/>
        </w:tabs>
        <w:ind w:right="461" w:firstLine="719"/>
        <w:rPr>
          <w:sz w:val="28"/>
          <w:lang w:val="ru-RU"/>
        </w:rPr>
      </w:pPr>
      <w:r w:rsidRPr="00033725">
        <w:rPr>
          <w:sz w:val="28"/>
          <w:lang w:val="ru-RU"/>
        </w:rPr>
        <w:t>5.98%</w:t>
      </w:r>
      <w:r w:rsidRPr="00033725">
        <w:rPr>
          <w:sz w:val="28"/>
          <w:lang w:val="ru-RU"/>
        </w:rPr>
        <w:tab/>
        <w:t>учителей</w:t>
      </w:r>
      <w:r w:rsidRPr="00033725">
        <w:rPr>
          <w:sz w:val="28"/>
          <w:lang w:val="ru-RU"/>
        </w:rPr>
        <w:tab/>
        <w:t>используют</w:t>
      </w:r>
      <w:r w:rsidRPr="00033725">
        <w:rPr>
          <w:sz w:val="28"/>
          <w:lang w:val="ru-RU"/>
        </w:rPr>
        <w:tab/>
        <w:t>инновационные</w:t>
      </w:r>
      <w:r w:rsidRPr="00033725">
        <w:rPr>
          <w:sz w:val="28"/>
          <w:lang w:val="ru-RU"/>
        </w:rPr>
        <w:tab/>
        <w:t>системы</w:t>
      </w:r>
      <w:r w:rsidRPr="00033725">
        <w:rPr>
          <w:sz w:val="28"/>
          <w:lang w:val="ru-RU"/>
        </w:rPr>
        <w:tab/>
        <w:t>оценки</w:t>
      </w:r>
      <w:r w:rsidRPr="00033725">
        <w:rPr>
          <w:sz w:val="28"/>
          <w:lang w:val="ru-RU"/>
        </w:rPr>
        <w:tab/>
        <w:t>качества образования;</w:t>
      </w:r>
    </w:p>
    <w:p w:rsidR="00BC56B3" w:rsidRPr="00033725" w:rsidRDefault="00BC56B3" w:rsidP="00BC56B3">
      <w:pPr>
        <w:pStyle w:val="a3"/>
        <w:tabs>
          <w:tab w:val="left" w:pos="1805"/>
          <w:tab w:val="left" w:pos="3038"/>
          <w:tab w:val="left" w:pos="4256"/>
          <w:tab w:val="left" w:pos="5575"/>
          <w:tab w:val="left" w:pos="7682"/>
        </w:tabs>
        <w:ind w:right="454" w:firstLine="719"/>
        <w:rPr>
          <w:sz w:val="28"/>
          <w:lang w:val="ru-RU"/>
        </w:rPr>
      </w:pPr>
      <w:r w:rsidRPr="00033725">
        <w:rPr>
          <w:sz w:val="28"/>
          <w:lang w:val="ru-RU"/>
        </w:rPr>
        <w:t>6.100%</w:t>
      </w:r>
      <w:r w:rsidRPr="00033725">
        <w:rPr>
          <w:sz w:val="28"/>
          <w:lang w:val="ru-RU"/>
        </w:rPr>
        <w:tab/>
        <w:t>учащихся</w:t>
      </w:r>
      <w:r w:rsidRPr="00033725">
        <w:rPr>
          <w:sz w:val="28"/>
          <w:lang w:val="ru-RU"/>
        </w:rPr>
        <w:tab/>
        <w:t>охвачены</w:t>
      </w:r>
      <w:r w:rsidRPr="00033725">
        <w:rPr>
          <w:sz w:val="28"/>
          <w:lang w:val="ru-RU"/>
        </w:rPr>
        <w:tab/>
        <w:t>доступной</w:t>
      </w:r>
      <w:r w:rsidRPr="00033725">
        <w:rPr>
          <w:sz w:val="28"/>
          <w:lang w:val="ru-RU"/>
        </w:rPr>
        <w:tab/>
        <w:t>удовлетворяющей</w:t>
      </w:r>
      <w:r w:rsidRPr="00033725">
        <w:rPr>
          <w:sz w:val="28"/>
          <w:lang w:val="ru-RU"/>
        </w:rPr>
        <w:tab/>
        <w:t>потребностям внеурочнойдеятельностью;</w:t>
      </w:r>
    </w:p>
    <w:p w:rsidR="00BC56B3" w:rsidRPr="00033725" w:rsidRDefault="00BC56B3" w:rsidP="00BC56B3">
      <w:pPr>
        <w:pStyle w:val="a3"/>
        <w:ind w:right="167" w:firstLine="719"/>
        <w:rPr>
          <w:sz w:val="28"/>
          <w:lang w:val="ru-RU"/>
        </w:rPr>
      </w:pPr>
      <w:r w:rsidRPr="00033725">
        <w:rPr>
          <w:sz w:val="28"/>
          <w:lang w:val="ru-RU"/>
        </w:rPr>
        <w:t>7.</w:t>
      </w:r>
      <w:r w:rsidR="00061814" w:rsidRPr="00033725">
        <w:rPr>
          <w:sz w:val="28"/>
          <w:lang w:val="ru-RU"/>
        </w:rPr>
        <w:t xml:space="preserve"> О</w:t>
      </w:r>
      <w:r w:rsidRPr="00033725">
        <w:rPr>
          <w:sz w:val="28"/>
          <w:lang w:val="ru-RU"/>
        </w:rPr>
        <w:t>беспечить потребность учащихся в условиях для занятий физкультурой и спортом;</w:t>
      </w:r>
    </w:p>
    <w:p w:rsidR="00BC56B3" w:rsidRPr="00033725" w:rsidRDefault="00BC56B3" w:rsidP="00BC56B3">
      <w:pPr>
        <w:pStyle w:val="a3"/>
        <w:tabs>
          <w:tab w:val="left" w:pos="1784"/>
          <w:tab w:val="left" w:pos="3131"/>
          <w:tab w:val="left" w:pos="4283"/>
          <w:tab w:val="left" w:pos="5209"/>
          <w:tab w:val="left" w:pos="5547"/>
          <w:tab w:val="left" w:pos="8459"/>
        </w:tabs>
        <w:ind w:left="821" w:right="167"/>
        <w:rPr>
          <w:sz w:val="28"/>
          <w:lang w:val="ru-RU"/>
        </w:rPr>
      </w:pPr>
      <w:r w:rsidRPr="00033725">
        <w:rPr>
          <w:sz w:val="28"/>
          <w:lang w:val="ru-RU"/>
        </w:rPr>
        <w:t>8.100%</w:t>
      </w:r>
      <w:r w:rsidRPr="00033725">
        <w:rPr>
          <w:sz w:val="28"/>
          <w:lang w:val="ru-RU"/>
        </w:rPr>
        <w:tab/>
        <w:t>готовность</w:t>
      </w:r>
      <w:r w:rsidRPr="00033725">
        <w:rPr>
          <w:sz w:val="28"/>
          <w:lang w:val="ru-RU"/>
        </w:rPr>
        <w:tab/>
        <w:t>перехода</w:t>
      </w:r>
      <w:r w:rsidRPr="00033725">
        <w:rPr>
          <w:sz w:val="28"/>
          <w:lang w:val="ru-RU"/>
        </w:rPr>
        <w:tab/>
        <w:t>школы</w:t>
      </w:r>
      <w:r w:rsidRPr="00033725">
        <w:rPr>
          <w:sz w:val="28"/>
          <w:lang w:val="ru-RU"/>
        </w:rPr>
        <w:tab/>
        <w:t>к</w:t>
      </w:r>
      <w:r w:rsidRPr="00033725">
        <w:rPr>
          <w:sz w:val="28"/>
          <w:lang w:val="ru-RU"/>
        </w:rPr>
        <w:tab/>
        <w:t>организационно-правовой</w:t>
      </w:r>
      <w:r w:rsidRPr="00033725">
        <w:rPr>
          <w:sz w:val="28"/>
          <w:lang w:val="ru-RU"/>
        </w:rPr>
        <w:tab/>
        <w:t>форме</w:t>
      </w:r>
    </w:p>
    <w:p w:rsidR="00BC56B3" w:rsidRPr="00033725" w:rsidRDefault="00BC56B3" w:rsidP="00BC56B3">
      <w:pPr>
        <w:pStyle w:val="a3"/>
        <w:ind w:right="167"/>
        <w:rPr>
          <w:sz w:val="28"/>
        </w:rPr>
      </w:pPr>
      <w:r w:rsidRPr="00033725">
        <w:rPr>
          <w:sz w:val="28"/>
        </w:rPr>
        <w:t>«бюджетное учреждение нового типа»;</w:t>
      </w:r>
    </w:p>
    <w:p w:rsidR="00BC56B3" w:rsidRPr="00033725" w:rsidRDefault="00BC56B3" w:rsidP="00BC56B3">
      <w:pPr>
        <w:pStyle w:val="a4"/>
        <w:numPr>
          <w:ilvl w:val="0"/>
          <w:numId w:val="1"/>
        </w:numPr>
        <w:tabs>
          <w:tab w:val="left" w:pos="1062"/>
        </w:tabs>
        <w:ind w:firstLine="720"/>
        <w:rPr>
          <w:sz w:val="28"/>
        </w:rPr>
      </w:pPr>
      <w:r w:rsidRPr="00033725">
        <w:rPr>
          <w:sz w:val="28"/>
        </w:rPr>
        <w:t>Охват 100% педагогов непрерывнымобразованием;</w:t>
      </w:r>
    </w:p>
    <w:p w:rsidR="00BC56B3" w:rsidRPr="00033725" w:rsidRDefault="00BC56B3" w:rsidP="00BC56B3">
      <w:pPr>
        <w:pStyle w:val="a4"/>
        <w:numPr>
          <w:ilvl w:val="0"/>
          <w:numId w:val="1"/>
        </w:numPr>
        <w:tabs>
          <w:tab w:val="left" w:pos="1300"/>
        </w:tabs>
        <w:ind w:right="454" w:firstLine="720"/>
        <w:rPr>
          <w:sz w:val="28"/>
          <w:lang w:val="ru-RU"/>
        </w:rPr>
      </w:pPr>
      <w:r w:rsidRPr="00033725">
        <w:rPr>
          <w:sz w:val="28"/>
          <w:lang w:val="ru-RU"/>
        </w:rPr>
        <w:t>Рост числа педагогов, участвующих в профессиональных смотрах и конкурсах различного уровня до30%;</w:t>
      </w:r>
    </w:p>
    <w:p w:rsidR="00BC56B3" w:rsidRPr="00033725" w:rsidRDefault="00BC56B3" w:rsidP="00BC56B3">
      <w:pPr>
        <w:pStyle w:val="a3"/>
        <w:ind w:right="456" w:firstLine="719"/>
        <w:jc w:val="both"/>
        <w:rPr>
          <w:sz w:val="28"/>
          <w:lang w:val="ru-RU"/>
        </w:rPr>
      </w:pPr>
      <w:r w:rsidRPr="00033725">
        <w:rPr>
          <w:sz w:val="28"/>
          <w:lang w:val="ru-RU"/>
        </w:rPr>
        <w:t>11.100% профессиональная подготовка педагогов по вопросам внедрения и реализации федеральных государственных образовательных стандартов второго поколения;</w:t>
      </w:r>
    </w:p>
    <w:p w:rsidR="00BC56B3" w:rsidRPr="00033725" w:rsidRDefault="00BC56B3" w:rsidP="00BC56B3">
      <w:pPr>
        <w:pStyle w:val="a3"/>
        <w:ind w:right="167" w:firstLine="719"/>
        <w:rPr>
          <w:sz w:val="28"/>
          <w:lang w:val="ru-RU"/>
        </w:rPr>
      </w:pPr>
      <w:r w:rsidRPr="00033725">
        <w:rPr>
          <w:sz w:val="28"/>
          <w:lang w:val="ru-RU"/>
        </w:rPr>
        <w:t>12. Расширение числа родителей (законных представителей) привлеченных к управлению и организации деятельности школы до 60%.</w:t>
      </w:r>
    </w:p>
    <w:p w:rsidR="00061814" w:rsidRPr="00033725" w:rsidRDefault="00BC56B3" w:rsidP="00061814">
      <w:pPr>
        <w:pStyle w:val="a3"/>
        <w:ind w:right="167" w:firstLine="719"/>
        <w:rPr>
          <w:sz w:val="28"/>
          <w:lang w:val="ru-RU"/>
        </w:rPr>
      </w:pPr>
      <w:r w:rsidRPr="00033725">
        <w:rPr>
          <w:sz w:val="28"/>
          <w:lang w:val="ru-RU"/>
        </w:rPr>
        <w:t>13. Переход на односменную систему за сч</w:t>
      </w:r>
      <w:r w:rsidR="00061814" w:rsidRPr="00033725">
        <w:rPr>
          <w:sz w:val="28"/>
          <w:lang w:val="ru-RU"/>
        </w:rPr>
        <w:t>ет увеличения учебных кабинетов</w:t>
      </w:r>
    </w:p>
    <w:p w:rsidR="00061814" w:rsidRPr="00033725" w:rsidRDefault="00061814" w:rsidP="00061814">
      <w:pPr>
        <w:pStyle w:val="a3"/>
        <w:ind w:right="167" w:firstLine="719"/>
        <w:rPr>
          <w:sz w:val="28"/>
          <w:lang w:val="ru-RU"/>
        </w:rPr>
        <w:sectPr w:rsidR="00061814" w:rsidRPr="00033725">
          <w:pgSz w:w="11910" w:h="16840"/>
          <w:pgMar w:top="1120" w:right="620" w:bottom="1220" w:left="1600" w:header="0" w:footer="975" w:gutter="0"/>
          <w:cols w:space="720"/>
        </w:sectPr>
      </w:pPr>
      <w:r w:rsidRPr="00033725">
        <w:rPr>
          <w:sz w:val="28"/>
          <w:lang w:val="ru-RU"/>
        </w:rPr>
        <w:t>14. Продолжить благоустрой</w:t>
      </w:r>
      <w:r w:rsidR="00033725">
        <w:rPr>
          <w:sz w:val="28"/>
          <w:lang w:val="ru-RU"/>
        </w:rPr>
        <w:t>с</w:t>
      </w:r>
      <w:r w:rsidR="00D8655F">
        <w:rPr>
          <w:sz w:val="28"/>
          <w:lang w:val="ru-RU"/>
        </w:rPr>
        <w:t>тво школы и школьной территории</w:t>
      </w:r>
      <w:bookmarkStart w:id="0" w:name="_GoBack"/>
      <w:bookmarkEnd w:id="0"/>
    </w:p>
    <w:p w:rsidR="00F96B70" w:rsidRPr="00EB5D6D" w:rsidRDefault="00F96B70" w:rsidP="00061814">
      <w:pPr>
        <w:pStyle w:val="a3"/>
        <w:spacing w:before="69"/>
        <w:ind w:left="0" w:right="108"/>
        <w:rPr>
          <w:lang w:val="ru-RU"/>
        </w:rPr>
      </w:pPr>
    </w:p>
    <w:sectPr w:rsidR="00F96B70" w:rsidRPr="00EB5D6D" w:rsidSect="00F96B70">
      <w:footerReference w:type="default" r:id="rId12"/>
      <w:pgSz w:w="11910" w:h="16840"/>
      <w:pgMar w:top="1060" w:right="740" w:bottom="280" w:left="16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855" w:rsidRDefault="00D43855" w:rsidP="00F96B70">
      <w:r>
        <w:separator/>
      </w:r>
    </w:p>
  </w:endnote>
  <w:endnote w:type="continuationSeparator" w:id="1">
    <w:p w:rsidR="00D43855" w:rsidRDefault="00D43855" w:rsidP="00F96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2A9" w:rsidRPr="00C14BCF" w:rsidRDefault="005F6004">
    <w:pPr>
      <w:pStyle w:val="a3"/>
      <w:spacing w:line="14" w:lineRule="auto"/>
      <w:ind w:left="0"/>
      <w:rPr>
        <w:sz w:val="18"/>
        <w:lang w:val="ru-RU"/>
      </w:rPr>
    </w:pPr>
    <w:r w:rsidRPr="005F600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95pt;margin-top:779.15pt;width:16pt;height:14pt;z-index:-251658752;mso-position-horizontal-relative:page;mso-position-vertical-relative:page" filled="f" stroked="f">
          <v:textbox style="mso-next-textbox:#_x0000_s2050" inset="0,0,0,0">
            <w:txbxContent>
              <w:p w:rsidR="00B822A9" w:rsidRPr="00061814" w:rsidRDefault="00B822A9">
                <w:pPr>
                  <w:pStyle w:val="a3"/>
                  <w:spacing w:line="265" w:lineRule="exact"/>
                  <w:ind w:left="40"/>
                  <w:rPr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2A9" w:rsidRDefault="00B822A9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855" w:rsidRDefault="00D43855" w:rsidP="00F96B70">
      <w:r>
        <w:separator/>
      </w:r>
    </w:p>
  </w:footnote>
  <w:footnote w:type="continuationSeparator" w:id="1">
    <w:p w:rsidR="00D43855" w:rsidRDefault="00D43855" w:rsidP="00F96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1EC2"/>
    <w:multiLevelType w:val="hybridMultilevel"/>
    <w:tmpl w:val="68167964"/>
    <w:lvl w:ilvl="0" w:tplc="6700F7F2">
      <w:start w:val="1"/>
      <w:numFmt w:val="decimal"/>
      <w:lvlText w:val="%1."/>
      <w:lvlJc w:val="left"/>
      <w:pPr>
        <w:ind w:left="34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1" w:tplc="A6F69BD2">
      <w:start w:val="13"/>
      <w:numFmt w:val="decimal"/>
      <w:lvlText w:val="%2."/>
      <w:lvlJc w:val="left"/>
      <w:pPr>
        <w:ind w:left="393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2" w:tplc="2FEE1B38">
      <w:start w:val="1"/>
      <w:numFmt w:val="decimal"/>
      <w:lvlText w:val="%3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3" w:tplc="86C0FA80">
      <w:start w:val="1"/>
      <w:numFmt w:val="decimal"/>
      <w:lvlText w:val="%4."/>
      <w:lvlJc w:val="left"/>
      <w:pPr>
        <w:ind w:left="5054" w:hanging="36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4"/>
        <w:szCs w:val="24"/>
      </w:rPr>
    </w:lvl>
    <w:lvl w:ilvl="4" w:tplc="A6FE11CC">
      <w:numFmt w:val="bullet"/>
      <w:lvlText w:val="•"/>
      <w:lvlJc w:val="left"/>
      <w:pPr>
        <w:ind w:left="5703" w:hanging="360"/>
      </w:pPr>
      <w:rPr>
        <w:rFonts w:hint="default"/>
      </w:rPr>
    </w:lvl>
    <w:lvl w:ilvl="5" w:tplc="08447968">
      <w:numFmt w:val="bullet"/>
      <w:lvlText w:val="•"/>
      <w:lvlJc w:val="left"/>
      <w:pPr>
        <w:ind w:left="6347" w:hanging="360"/>
      </w:pPr>
      <w:rPr>
        <w:rFonts w:hint="default"/>
      </w:rPr>
    </w:lvl>
    <w:lvl w:ilvl="6" w:tplc="13805740">
      <w:numFmt w:val="bullet"/>
      <w:lvlText w:val="•"/>
      <w:lvlJc w:val="left"/>
      <w:pPr>
        <w:ind w:left="6991" w:hanging="360"/>
      </w:pPr>
      <w:rPr>
        <w:rFonts w:hint="default"/>
      </w:rPr>
    </w:lvl>
    <w:lvl w:ilvl="7" w:tplc="A7AA92D2">
      <w:numFmt w:val="bullet"/>
      <w:lvlText w:val="•"/>
      <w:lvlJc w:val="left"/>
      <w:pPr>
        <w:ind w:left="7635" w:hanging="360"/>
      </w:pPr>
      <w:rPr>
        <w:rFonts w:hint="default"/>
      </w:rPr>
    </w:lvl>
    <w:lvl w:ilvl="8" w:tplc="2C74B692">
      <w:numFmt w:val="bullet"/>
      <w:lvlText w:val="•"/>
      <w:lvlJc w:val="left"/>
      <w:pPr>
        <w:ind w:left="8278" w:hanging="360"/>
      </w:pPr>
      <w:rPr>
        <w:rFonts w:hint="default"/>
      </w:rPr>
    </w:lvl>
  </w:abstractNum>
  <w:abstractNum w:abstractNumId="1">
    <w:nsid w:val="065F22A0"/>
    <w:multiLevelType w:val="hybridMultilevel"/>
    <w:tmpl w:val="11D8E21E"/>
    <w:lvl w:ilvl="0" w:tplc="36387EF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3A0FE20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C6D0A964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E0A0D60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B26C7F3E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ED36DDAA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5204D922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79B472F2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2F9A80E8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">
    <w:nsid w:val="0C3326A6"/>
    <w:multiLevelType w:val="hybridMultilevel"/>
    <w:tmpl w:val="ADBA2AD8"/>
    <w:lvl w:ilvl="0" w:tplc="07DAB070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53674C8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7B84F8A0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BCD861F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CEAAC644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9126D9F0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8FFC3BB8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64A45BBA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451CB4FA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3">
    <w:nsid w:val="0C5D0DC1"/>
    <w:multiLevelType w:val="hybridMultilevel"/>
    <w:tmpl w:val="ACC0BCAC"/>
    <w:lvl w:ilvl="0" w:tplc="BFE64B0A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E0BB16">
      <w:numFmt w:val="bullet"/>
      <w:lvlText w:val="•"/>
      <w:lvlJc w:val="left"/>
      <w:pPr>
        <w:ind w:left="539" w:hanging="140"/>
      </w:pPr>
      <w:rPr>
        <w:rFonts w:hint="default"/>
      </w:rPr>
    </w:lvl>
    <w:lvl w:ilvl="2" w:tplc="BAF4B9C4">
      <w:numFmt w:val="bullet"/>
      <w:lvlText w:val="•"/>
      <w:lvlJc w:val="left"/>
      <w:pPr>
        <w:ind w:left="978" w:hanging="140"/>
      </w:pPr>
      <w:rPr>
        <w:rFonts w:hint="default"/>
      </w:rPr>
    </w:lvl>
    <w:lvl w:ilvl="3" w:tplc="469EA278">
      <w:numFmt w:val="bullet"/>
      <w:lvlText w:val="•"/>
      <w:lvlJc w:val="left"/>
      <w:pPr>
        <w:ind w:left="1418" w:hanging="140"/>
      </w:pPr>
      <w:rPr>
        <w:rFonts w:hint="default"/>
      </w:rPr>
    </w:lvl>
    <w:lvl w:ilvl="4" w:tplc="6BE25B6C">
      <w:numFmt w:val="bullet"/>
      <w:lvlText w:val="•"/>
      <w:lvlJc w:val="left"/>
      <w:pPr>
        <w:ind w:left="1857" w:hanging="140"/>
      </w:pPr>
      <w:rPr>
        <w:rFonts w:hint="default"/>
      </w:rPr>
    </w:lvl>
    <w:lvl w:ilvl="5" w:tplc="C5F6E786">
      <w:numFmt w:val="bullet"/>
      <w:lvlText w:val="•"/>
      <w:lvlJc w:val="left"/>
      <w:pPr>
        <w:ind w:left="2296" w:hanging="140"/>
      </w:pPr>
      <w:rPr>
        <w:rFonts w:hint="default"/>
      </w:rPr>
    </w:lvl>
    <w:lvl w:ilvl="6" w:tplc="7B3A0602">
      <w:numFmt w:val="bullet"/>
      <w:lvlText w:val="•"/>
      <w:lvlJc w:val="left"/>
      <w:pPr>
        <w:ind w:left="2736" w:hanging="140"/>
      </w:pPr>
      <w:rPr>
        <w:rFonts w:hint="default"/>
      </w:rPr>
    </w:lvl>
    <w:lvl w:ilvl="7" w:tplc="D542E808">
      <w:numFmt w:val="bullet"/>
      <w:lvlText w:val="•"/>
      <w:lvlJc w:val="left"/>
      <w:pPr>
        <w:ind w:left="3175" w:hanging="140"/>
      </w:pPr>
      <w:rPr>
        <w:rFonts w:hint="default"/>
      </w:rPr>
    </w:lvl>
    <w:lvl w:ilvl="8" w:tplc="350210BE">
      <w:numFmt w:val="bullet"/>
      <w:lvlText w:val="•"/>
      <w:lvlJc w:val="left"/>
      <w:pPr>
        <w:ind w:left="3614" w:hanging="140"/>
      </w:pPr>
      <w:rPr>
        <w:rFonts w:hint="default"/>
      </w:rPr>
    </w:lvl>
  </w:abstractNum>
  <w:abstractNum w:abstractNumId="4">
    <w:nsid w:val="10EF596F"/>
    <w:multiLevelType w:val="hybridMultilevel"/>
    <w:tmpl w:val="740EC60A"/>
    <w:lvl w:ilvl="0" w:tplc="7F266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388760B"/>
    <w:multiLevelType w:val="hybridMultilevel"/>
    <w:tmpl w:val="C5C0F848"/>
    <w:lvl w:ilvl="0" w:tplc="79344446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2742194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6E287D98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9C4A49E0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ABCAFB62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947246B2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8A20531A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88B2B244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5980DF4E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6">
    <w:nsid w:val="153536E2"/>
    <w:multiLevelType w:val="hybridMultilevel"/>
    <w:tmpl w:val="8424DF1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5F21D7A"/>
    <w:multiLevelType w:val="hybridMultilevel"/>
    <w:tmpl w:val="1AFCAD16"/>
    <w:lvl w:ilvl="0" w:tplc="B5587562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8D0F84A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C10EC546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CB1A524C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9F228236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D6CCFC9E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C004F868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4F083858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D6F8871E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8">
    <w:nsid w:val="191C0CC6"/>
    <w:multiLevelType w:val="hybridMultilevel"/>
    <w:tmpl w:val="7BACF942"/>
    <w:lvl w:ilvl="0" w:tplc="0D7CAE40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A01F8E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F876888C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F658411E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B030AB00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AC3AD3EE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FCAA8D6A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B7FA6308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8B76CDD0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9">
    <w:nsid w:val="2A472DED"/>
    <w:multiLevelType w:val="hybridMultilevel"/>
    <w:tmpl w:val="1806DE6C"/>
    <w:lvl w:ilvl="0" w:tplc="541AC698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9CCBB3A">
      <w:numFmt w:val="bullet"/>
      <w:lvlText w:val="•"/>
      <w:lvlJc w:val="left"/>
      <w:pPr>
        <w:ind w:left="559" w:hanging="140"/>
      </w:pPr>
      <w:rPr>
        <w:rFonts w:hint="default"/>
      </w:rPr>
    </w:lvl>
    <w:lvl w:ilvl="2" w:tplc="53D45030"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A12CBCC4">
      <w:numFmt w:val="bullet"/>
      <w:lvlText w:val="•"/>
      <w:lvlJc w:val="left"/>
      <w:pPr>
        <w:ind w:left="1479" w:hanging="140"/>
      </w:pPr>
      <w:rPr>
        <w:rFonts w:hint="default"/>
      </w:rPr>
    </w:lvl>
    <w:lvl w:ilvl="4" w:tplc="22A0D1FE">
      <w:numFmt w:val="bullet"/>
      <w:lvlText w:val="•"/>
      <w:lvlJc w:val="left"/>
      <w:pPr>
        <w:ind w:left="1939" w:hanging="140"/>
      </w:pPr>
      <w:rPr>
        <w:rFonts w:hint="default"/>
      </w:rPr>
    </w:lvl>
    <w:lvl w:ilvl="5" w:tplc="99246FE6">
      <w:numFmt w:val="bullet"/>
      <w:lvlText w:val="•"/>
      <w:lvlJc w:val="left"/>
      <w:pPr>
        <w:ind w:left="2399" w:hanging="140"/>
      </w:pPr>
      <w:rPr>
        <w:rFonts w:hint="default"/>
      </w:rPr>
    </w:lvl>
    <w:lvl w:ilvl="6" w:tplc="26340C64">
      <w:numFmt w:val="bullet"/>
      <w:lvlText w:val="•"/>
      <w:lvlJc w:val="left"/>
      <w:pPr>
        <w:ind w:left="2859" w:hanging="140"/>
      </w:pPr>
      <w:rPr>
        <w:rFonts w:hint="default"/>
      </w:rPr>
    </w:lvl>
    <w:lvl w:ilvl="7" w:tplc="D91470E2">
      <w:numFmt w:val="bullet"/>
      <w:lvlText w:val="•"/>
      <w:lvlJc w:val="left"/>
      <w:pPr>
        <w:ind w:left="3319" w:hanging="140"/>
      </w:pPr>
      <w:rPr>
        <w:rFonts w:hint="default"/>
      </w:rPr>
    </w:lvl>
    <w:lvl w:ilvl="8" w:tplc="147A12BA">
      <w:numFmt w:val="bullet"/>
      <w:lvlText w:val="•"/>
      <w:lvlJc w:val="left"/>
      <w:pPr>
        <w:ind w:left="3779" w:hanging="140"/>
      </w:pPr>
      <w:rPr>
        <w:rFonts w:hint="default"/>
      </w:rPr>
    </w:lvl>
  </w:abstractNum>
  <w:abstractNum w:abstractNumId="10">
    <w:nsid w:val="2DC6424B"/>
    <w:multiLevelType w:val="hybridMultilevel"/>
    <w:tmpl w:val="EA5C8024"/>
    <w:lvl w:ilvl="0" w:tplc="67FE0BD4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78A4082">
      <w:numFmt w:val="bullet"/>
      <w:lvlText w:val="•"/>
      <w:lvlJc w:val="left"/>
      <w:pPr>
        <w:ind w:left="559" w:hanging="140"/>
      </w:pPr>
      <w:rPr>
        <w:rFonts w:hint="default"/>
      </w:rPr>
    </w:lvl>
    <w:lvl w:ilvl="2" w:tplc="09B254D0"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1CE8458A">
      <w:numFmt w:val="bullet"/>
      <w:lvlText w:val="•"/>
      <w:lvlJc w:val="left"/>
      <w:pPr>
        <w:ind w:left="1479" w:hanging="140"/>
      </w:pPr>
      <w:rPr>
        <w:rFonts w:hint="default"/>
      </w:rPr>
    </w:lvl>
    <w:lvl w:ilvl="4" w:tplc="27069B8C">
      <w:numFmt w:val="bullet"/>
      <w:lvlText w:val="•"/>
      <w:lvlJc w:val="left"/>
      <w:pPr>
        <w:ind w:left="1939" w:hanging="140"/>
      </w:pPr>
      <w:rPr>
        <w:rFonts w:hint="default"/>
      </w:rPr>
    </w:lvl>
    <w:lvl w:ilvl="5" w:tplc="C8C48B22">
      <w:numFmt w:val="bullet"/>
      <w:lvlText w:val="•"/>
      <w:lvlJc w:val="left"/>
      <w:pPr>
        <w:ind w:left="2399" w:hanging="140"/>
      </w:pPr>
      <w:rPr>
        <w:rFonts w:hint="default"/>
      </w:rPr>
    </w:lvl>
    <w:lvl w:ilvl="6" w:tplc="1EE6D048">
      <w:numFmt w:val="bullet"/>
      <w:lvlText w:val="•"/>
      <w:lvlJc w:val="left"/>
      <w:pPr>
        <w:ind w:left="2859" w:hanging="140"/>
      </w:pPr>
      <w:rPr>
        <w:rFonts w:hint="default"/>
      </w:rPr>
    </w:lvl>
    <w:lvl w:ilvl="7" w:tplc="EFFA0EAE">
      <w:numFmt w:val="bullet"/>
      <w:lvlText w:val="•"/>
      <w:lvlJc w:val="left"/>
      <w:pPr>
        <w:ind w:left="3319" w:hanging="140"/>
      </w:pPr>
      <w:rPr>
        <w:rFonts w:hint="default"/>
      </w:rPr>
    </w:lvl>
    <w:lvl w:ilvl="8" w:tplc="995E334A">
      <w:numFmt w:val="bullet"/>
      <w:lvlText w:val="•"/>
      <w:lvlJc w:val="left"/>
      <w:pPr>
        <w:ind w:left="3779" w:hanging="140"/>
      </w:pPr>
      <w:rPr>
        <w:rFonts w:hint="default"/>
      </w:rPr>
    </w:lvl>
  </w:abstractNum>
  <w:abstractNum w:abstractNumId="11">
    <w:nsid w:val="2E6171E3"/>
    <w:multiLevelType w:val="hybridMultilevel"/>
    <w:tmpl w:val="A6743D32"/>
    <w:lvl w:ilvl="0" w:tplc="1092178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222A8DA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3418F5DE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CC5439D0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2982B684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6218C3D8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B002E60A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8ADA7724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07C6B508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12">
    <w:nsid w:val="3A60292F"/>
    <w:multiLevelType w:val="hybridMultilevel"/>
    <w:tmpl w:val="40428A92"/>
    <w:lvl w:ilvl="0" w:tplc="7062EB66">
      <w:start w:val="6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68062318">
      <w:start w:val="9"/>
      <w:numFmt w:val="decimal"/>
      <w:lvlText w:val="%2."/>
      <w:lvlJc w:val="left"/>
      <w:pPr>
        <w:ind w:left="2752" w:hanging="24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2" w:tplc="CD944FA6">
      <w:start w:val="1"/>
      <w:numFmt w:val="decimal"/>
      <w:lvlText w:val="%3."/>
      <w:lvlJc w:val="left"/>
      <w:pPr>
        <w:ind w:left="3892" w:hanging="240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3" w:tplc="0D96B6C2">
      <w:numFmt w:val="bullet"/>
      <w:lvlText w:val="•"/>
      <w:lvlJc w:val="left"/>
      <w:pPr>
        <w:ind w:left="4608" w:hanging="240"/>
      </w:pPr>
      <w:rPr>
        <w:rFonts w:hint="default"/>
      </w:rPr>
    </w:lvl>
    <w:lvl w:ilvl="4" w:tplc="B296BA46">
      <w:numFmt w:val="bullet"/>
      <w:lvlText w:val="•"/>
      <w:lvlJc w:val="left"/>
      <w:pPr>
        <w:ind w:left="5316" w:hanging="240"/>
      </w:pPr>
      <w:rPr>
        <w:rFonts w:hint="default"/>
      </w:rPr>
    </w:lvl>
    <w:lvl w:ilvl="5" w:tplc="88D0F682">
      <w:numFmt w:val="bullet"/>
      <w:lvlText w:val="•"/>
      <w:lvlJc w:val="left"/>
      <w:pPr>
        <w:ind w:left="6024" w:hanging="240"/>
      </w:pPr>
      <w:rPr>
        <w:rFonts w:hint="default"/>
      </w:rPr>
    </w:lvl>
    <w:lvl w:ilvl="6" w:tplc="924E3992">
      <w:numFmt w:val="bullet"/>
      <w:lvlText w:val="•"/>
      <w:lvlJc w:val="left"/>
      <w:pPr>
        <w:ind w:left="6733" w:hanging="240"/>
      </w:pPr>
      <w:rPr>
        <w:rFonts w:hint="default"/>
      </w:rPr>
    </w:lvl>
    <w:lvl w:ilvl="7" w:tplc="081EADFC">
      <w:numFmt w:val="bullet"/>
      <w:lvlText w:val="•"/>
      <w:lvlJc w:val="left"/>
      <w:pPr>
        <w:ind w:left="7441" w:hanging="240"/>
      </w:pPr>
      <w:rPr>
        <w:rFonts w:hint="default"/>
      </w:rPr>
    </w:lvl>
    <w:lvl w:ilvl="8" w:tplc="3D427500">
      <w:numFmt w:val="bullet"/>
      <w:lvlText w:val="•"/>
      <w:lvlJc w:val="left"/>
      <w:pPr>
        <w:ind w:left="8149" w:hanging="240"/>
      </w:pPr>
      <w:rPr>
        <w:rFonts w:hint="default"/>
      </w:rPr>
    </w:lvl>
  </w:abstractNum>
  <w:abstractNum w:abstractNumId="13">
    <w:nsid w:val="3A976655"/>
    <w:multiLevelType w:val="hybridMultilevel"/>
    <w:tmpl w:val="284E8BEE"/>
    <w:lvl w:ilvl="0" w:tplc="C8CCB26E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9A25F8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07DAAFA6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15887B9E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01F8C174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F99444E4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40C66836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757C9660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5F46910C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14">
    <w:nsid w:val="3ACB372E"/>
    <w:multiLevelType w:val="hybridMultilevel"/>
    <w:tmpl w:val="3C32A532"/>
    <w:lvl w:ilvl="0" w:tplc="09428BD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0E80EE2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3E3A905A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606C735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835E45D6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8CB0B424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3C3C53BE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320E98E0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4B465404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15">
    <w:nsid w:val="3E7972A6"/>
    <w:multiLevelType w:val="hybridMultilevel"/>
    <w:tmpl w:val="DEEC8C00"/>
    <w:lvl w:ilvl="0" w:tplc="CC80067A">
      <w:start w:val="1"/>
      <w:numFmt w:val="decimal"/>
      <w:lvlText w:val="%1."/>
      <w:lvlJc w:val="left"/>
      <w:pPr>
        <w:ind w:left="10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>
    <w:nsid w:val="431B26AB"/>
    <w:multiLevelType w:val="hybridMultilevel"/>
    <w:tmpl w:val="70FE1D8C"/>
    <w:lvl w:ilvl="0" w:tplc="DA707CDE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52E1C4E">
      <w:numFmt w:val="bullet"/>
      <w:lvlText w:val="•"/>
      <w:lvlJc w:val="left"/>
      <w:pPr>
        <w:ind w:left="539" w:hanging="140"/>
      </w:pPr>
      <w:rPr>
        <w:rFonts w:hint="default"/>
      </w:rPr>
    </w:lvl>
    <w:lvl w:ilvl="2" w:tplc="1E3A0F9C">
      <w:numFmt w:val="bullet"/>
      <w:lvlText w:val="•"/>
      <w:lvlJc w:val="left"/>
      <w:pPr>
        <w:ind w:left="978" w:hanging="140"/>
      </w:pPr>
      <w:rPr>
        <w:rFonts w:hint="default"/>
      </w:rPr>
    </w:lvl>
    <w:lvl w:ilvl="3" w:tplc="4A506F0E">
      <w:numFmt w:val="bullet"/>
      <w:lvlText w:val="•"/>
      <w:lvlJc w:val="left"/>
      <w:pPr>
        <w:ind w:left="1418" w:hanging="140"/>
      </w:pPr>
      <w:rPr>
        <w:rFonts w:hint="default"/>
      </w:rPr>
    </w:lvl>
    <w:lvl w:ilvl="4" w:tplc="F9E46C80">
      <w:numFmt w:val="bullet"/>
      <w:lvlText w:val="•"/>
      <w:lvlJc w:val="left"/>
      <w:pPr>
        <w:ind w:left="1857" w:hanging="140"/>
      </w:pPr>
      <w:rPr>
        <w:rFonts w:hint="default"/>
      </w:rPr>
    </w:lvl>
    <w:lvl w:ilvl="5" w:tplc="E9A61A4A">
      <w:numFmt w:val="bullet"/>
      <w:lvlText w:val="•"/>
      <w:lvlJc w:val="left"/>
      <w:pPr>
        <w:ind w:left="2296" w:hanging="140"/>
      </w:pPr>
      <w:rPr>
        <w:rFonts w:hint="default"/>
      </w:rPr>
    </w:lvl>
    <w:lvl w:ilvl="6" w:tplc="05BA2E50">
      <w:numFmt w:val="bullet"/>
      <w:lvlText w:val="•"/>
      <w:lvlJc w:val="left"/>
      <w:pPr>
        <w:ind w:left="2736" w:hanging="140"/>
      </w:pPr>
      <w:rPr>
        <w:rFonts w:hint="default"/>
      </w:rPr>
    </w:lvl>
    <w:lvl w:ilvl="7" w:tplc="3E98CB5A">
      <w:numFmt w:val="bullet"/>
      <w:lvlText w:val="•"/>
      <w:lvlJc w:val="left"/>
      <w:pPr>
        <w:ind w:left="3175" w:hanging="140"/>
      </w:pPr>
      <w:rPr>
        <w:rFonts w:hint="default"/>
      </w:rPr>
    </w:lvl>
    <w:lvl w:ilvl="8" w:tplc="C4266F06">
      <w:numFmt w:val="bullet"/>
      <w:lvlText w:val="•"/>
      <w:lvlJc w:val="left"/>
      <w:pPr>
        <w:ind w:left="3614" w:hanging="140"/>
      </w:pPr>
      <w:rPr>
        <w:rFonts w:hint="default"/>
      </w:rPr>
    </w:lvl>
  </w:abstractNum>
  <w:abstractNum w:abstractNumId="17">
    <w:nsid w:val="4E880C10"/>
    <w:multiLevelType w:val="hybridMultilevel"/>
    <w:tmpl w:val="C63C74A2"/>
    <w:lvl w:ilvl="0" w:tplc="F2204B5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E42292C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FCF4C4DE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0F660364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915032A4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2398E782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ED6A96AC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CFA8F406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3DEAB524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18">
    <w:nsid w:val="50A059E6"/>
    <w:multiLevelType w:val="hybridMultilevel"/>
    <w:tmpl w:val="276A5FFC"/>
    <w:lvl w:ilvl="0" w:tplc="ABA09B40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5487EAA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DF3477B2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6F6634D2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B6509136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37C03C4C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B830B362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339C5DC4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AE125D3A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19">
    <w:nsid w:val="516C51DC"/>
    <w:multiLevelType w:val="hybridMultilevel"/>
    <w:tmpl w:val="5D700FCA"/>
    <w:lvl w:ilvl="0" w:tplc="1566270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C5001FC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6A9A1890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A4E6838A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E6A00FFE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FBDE2486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6AA84184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E96ED046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B2D8BE68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0">
    <w:nsid w:val="5B065191"/>
    <w:multiLevelType w:val="hybridMultilevel"/>
    <w:tmpl w:val="E9449B3E"/>
    <w:lvl w:ilvl="0" w:tplc="2B4C6122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5A1D5A">
      <w:numFmt w:val="bullet"/>
      <w:lvlText w:val="•"/>
      <w:lvlJc w:val="left"/>
      <w:pPr>
        <w:ind w:left="559" w:hanging="140"/>
      </w:pPr>
      <w:rPr>
        <w:rFonts w:hint="default"/>
      </w:rPr>
    </w:lvl>
    <w:lvl w:ilvl="2" w:tplc="4F7232AC"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64D2696C">
      <w:numFmt w:val="bullet"/>
      <w:lvlText w:val="•"/>
      <w:lvlJc w:val="left"/>
      <w:pPr>
        <w:ind w:left="1479" w:hanging="140"/>
      </w:pPr>
      <w:rPr>
        <w:rFonts w:hint="default"/>
      </w:rPr>
    </w:lvl>
    <w:lvl w:ilvl="4" w:tplc="D84EAF92">
      <w:numFmt w:val="bullet"/>
      <w:lvlText w:val="•"/>
      <w:lvlJc w:val="left"/>
      <w:pPr>
        <w:ind w:left="1939" w:hanging="140"/>
      </w:pPr>
      <w:rPr>
        <w:rFonts w:hint="default"/>
      </w:rPr>
    </w:lvl>
    <w:lvl w:ilvl="5" w:tplc="FEDCF058">
      <w:numFmt w:val="bullet"/>
      <w:lvlText w:val="•"/>
      <w:lvlJc w:val="left"/>
      <w:pPr>
        <w:ind w:left="2399" w:hanging="140"/>
      </w:pPr>
      <w:rPr>
        <w:rFonts w:hint="default"/>
      </w:rPr>
    </w:lvl>
    <w:lvl w:ilvl="6" w:tplc="1294FB38">
      <w:numFmt w:val="bullet"/>
      <w:lvlText w:val="•"/>
      <w:lvlJc w:val="left"/>
      <w:pPr>
        <w:ind w:left="2859" w:hanging="140"/>
      </w:pPr>
      <w:rPr>
        <w:rFonts w:hint="default"/>
      </w:rPr>
    </w:lvl>
    <w:lvl w:ilvl="7" w:tplc="1FC893DE">
      <w:numFmt w:val="bullet"/>
      <w:lvlText w:val="•"/>
      <w:lvlJc w:val="left"/>
      <w:pPr>
        <w:ind w:left="3319" w:hanging="140"/>
      </w:pPr>
      <w:rPr>
        <w:rFonts w:hint="default"/>
      </w:rPr>
    </w:lvl>
    <w:lvl w:ilvl="8" w:tplc="2E3AAC46">
      <w:numFmt w:val="bullet"/>
      <w:lvlText w:val="•"/>
      <w:lvlJc w:val="left"/>
      <w:pPr>
        <w:ind w:left="3779" w:hanging="140"/>
      </w:pPr>
      <w:rPr>
        <w:rFonts w:hint="default"/>
      </w:rPr>
    </w:lvl>
  </w:abstractNum>
  <w:abstractNum w:abstractNumId="21">
    <w:nsid w:val="5F9356B0"/>
    <w:multiLevelType w:val="hybridMultilevel"/>
    <w:tmpl w:val="CF6290E2"/>
    <w:lvl w:ilvl="0" w:tplc="B38C8BBA">
      <w:start w:val="9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FFB08C2C"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DE8A1976">
      <w:numFmt w:val="bullet"/>
      <w:lvlText w:val="•"/>
      <w:lvlJc w:val="left"/>
      <w:pPr>
        <w:ind w:left="1993" w:hanging="240"/>
      </w:pPr>
      <w:rPr>
        <w:rFonts w:hint="default"/>
      </w:rPr>
    </w:lvl>
    <w:lvl w:ilvl="3" w:tplc="11A072FA">
      <w:numFmt w:val="bullet"/>
      <w:lvlText w:val="•"/>
      <w:lvlJc w:val="left"/>
      <w:pPr>
        <w:ind w:left="2939" w:hanging="240"/>
      </w:pPr>
      <w:rPr>
        <w:rFonts w:hint="default"/>
      </w:rPr>
    </w:lvl>
    <w:lvl w:ilvl="4" w:tplc="550ACA18">
      <w:numFmt w:val="bullet"/>
      <w:lvlText w:val="•"/>
      <w:lvlJc w:val="left"/>
      <w:pPr>
        <w:ind w:left="3886" w:hanging="240"/>
      </w:pPr>
      <w:rPr>
        <w:rFonts w:hint="default"/>
      </w:rPr>
    </w:lvl>
    <w:lvl w:ilvl="5" w:tplc="6FA0C6DE">
      <w:numFmt w:val="bullet"/>
      <w:lvlText w:val="•"/>
      <w:lvlJc w:val="left"/>
      <w:pPr>
        <w:ind w:left="4833" w:hanging="240"/>
      </w:pPr>
      <w:rPr>
        <w:rFonts w:hint="default"/>
      </w:rPr>
    </w:lvl>
    <w:lvl w:ilvl="6" w:tplc="CD9C99F8">
      <w:numFmt w:val="bullet"/>
      <w:lvlText w:val="•"/>
      <w:lvlJc w:val="left"/>
      <w:pPr>
        <w:ind w:left="5779" w:hanging="240"/>
      </w:pPr>
      <w:rPr>
        <w:rFonts w:hint="default"/>
      </w:rPr>
    </w:lvl>
    <w:lvl w:ilvl="7" w:tplc="4DC4AA3E">
      <w:numFmt w:val="bullet"/>
      <w:lvlText w:val="•"/>
      <w:lvlJc w:val="left"/>
      <w:pPr>
        <w:ind w:left="6726" w:hanging="240"/>
      </w:pPr>
      <w:rPr>
        <w:rFonts w:hint="default"/>
      </w:rPr>
    </w:lvl>
    <w:lvl w:ilvl="8" w:tplc="AC244D42"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22">
    <w:nsid w:val="614436B2"/>
    <w:multiLevelType w:val="hybridMultilevel"/>
    <w:tmpl w:val="24042202"/>
    <w:lvl w:ilvl="0" w:tplc="21A4069C">
      <w:numFmt w:val="bullet"/>
      <w:lvlText w:val="-"/>
      <w:lvlJc w:val="left"/>
      <w:pPr>
        <w:ind w:left="10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D0C0056">
      <w:numFmt w:val="bullet"/>
      <w:lvlText w:val="•"/>
      <w:lvlJc w:val="left"/>
      <w:pPr>
        <w:ind w:left="539" w:hanging="140"/>
      </w:pPr>
      <w:rPr>
        <w:rFonts w:hint="default"/>
      </w:rPr>
    </w:lvl>
    <w:lvl w:ilvl="2" w:tplc="1CC64944">
      <w:numFmt w:val="bullet"/>
      <w:lvlText w:val="•"/>
      <w:lvlJc w:val="left"/>
      <w:pPr>
        <w:ind w:left="978" w:hanging="140"/>
      </w:pPr>
      <w:rPr>
        <w:rFonts w:hint="default"/>
      </w:rPr>
    </w:lvl>
    <w:lvl w:ilvl="3" w:tplc="475AC000">
      <w:numFmt w:val="bullet"/>
      <w:lvlText w:val="•"/>
      <w:lvlJc w:val="left"/>
      <w:pPr>
        <w:ind w:left="1418" w:hanging="140"/>
      </w:pPr>
      <w:rPr>
        <w:rFonts w:hint="default"/>
      </w:rPr>
    </w:lvl>
    <w:lvl w:ilvl="4" w:tplc="6E4A9F06">
      <w:numFmt w:val="bullet"/>
      <w:lvlText w:val="•"/>
      <w:lvlJc w:val="left"/>
      <w:pPr>
        <w:ind w:left="1857" w:hanging="140"/>
      </w:pPr>
      <w:rPr>
        <w:rFonts w:hint="default"/>
      </w:rPr>
    </w:lvl>
    <w:lvl w:ilvl="5" w:tplc="45589CBE">
      <w:numFmt w:val="bullet"/>
      <w:lvlText w:val="•"/>
      <w:lvlJc w:val="left"/>
      <w:pPr>
        <w:ind w:left="2296" w:hanging="140"/>
      </w:pPr>
      <w:rPr>
        <w:rFonts w:hint="default"/>
      </w:rPr>
    </w:lvl>
    <w:lvl w:ilvl="6" w:tplc="8A1E0B44">
      <w:numFmt w:val="bullet"/>
      <w:lvlText w:val="•"/>
      <w:lvlJc w:val="left"/>
      <w:pPr>
        <w:ind w:left="2736" w:hanging="140"/>
      </w:pPr>
      <w:rPr>
        <w:rFonts w:hint="default"/>
      </w:rPr>
    </w:lvl>
    <w:lvl w:ilvl="7" w:tplc="91EEF416">
      <w:numFmt w:val="bullet"/>
      <w:lvlText w:val="•"/>
      <w:lvlJc w:val="left"/>
      <w:pPr>
        <w:ind w:left="3175" w:hanging="140"/>
      </w:pPr>
      <w:rPr>
        <w:rFonts w:hint="default"/>
      </w:rPr>
    </w:lvl>
    <w:lvl w:ilvl="8" w:tplc="A3847C62">
      <w:numFmt w:val="bullet"/>
      <w:lvlText w:val="•"/>
      <w:lvlJc w:val="left"/>
      <w:pPr>
        <w:ind w:left="3614" w:hanging="140"/>
      </w:pPr>
      <w:rPr>
        <w:rFonts w:hint="default"/>
      </w:rPr>
    </w:lvl>
  </w:abstractNum>
  <w:abstractNum w:abstractNumId="23">
    <w:nsid w:val="650822CA"/>
    <w:multiLevelType w:val="hybridMultilevel"/>
    <w:tmpl w:val="B0B8290E"/>
    <w:lvl w:ilvl="0" w:tplc="636CAA62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238E521C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62023EA2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3482D7C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BD2E1FE2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9586D3CE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393895C8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B6E89776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37DECC1C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4">
    <w:nsid w:val="6AAC2660"/>
    <w:multiLevelType w:val="hybridMultilevel"/>
    <w:tmpl w:val="BFAE2F92"/>
    <w:lvl w:ilvl="0" w:tplc="5CD86260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F524664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EAD69D6C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A634A7DC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275E8CA2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870A05EC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AAA61228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10B0736C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6A501BDC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5">
    <w:nsid w:val="6CE71F45"/>
    <w:multiLevelType w:val="hybridMultilevel"/>
    <w:tmpl w:val="876E1F22"/>
    <w:lvl w:ilvl="0" w:tplc="AD3C6878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C9A68B0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976CAA7C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DCE02DE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A5F668D2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C99C0B78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34620AE6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7434708A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B750ED60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6">
    <w:nsid w:val="73E73CAE"/>
    <w:multiLevelType w:val="hybridMultilevel"/>
    <w:tmpl w:val="3EA00502"/>
    <w:lvl w:ilvl="0" w:tplc="8F483D2E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6FAB6E8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7B1A05DE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704EFAC8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51301E26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0E00666C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C632F83A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7D94FE2C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891431F4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7">
    <w:nsid w:val="782E575C"/>
    <w:multiLevelType w:val="hybridMultilevel"/>
    <w:tmpl w:val="78F4C380"/>
    <w:lvl w:ilvl="0" w:tplc="8694561C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F32E954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BBC4C798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A2AC5000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628ACD3C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26B205CA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774E65E8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E63C4898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6B227CA0">
      <w:numFmt w:val="bullet"/>
      <w:lvlText w:val="•"/>
      <w:lvlJc w:val="left"/>
      <w:pPr>
        <w:ind w:left="2646" w:hanging="140"/>
      </w:pPr>
      <w:rPr>
        <w:rFonts w:hint="default"/>
      </w:rPr>
    </w:lvl>
  </w:abstractNum>
  <w:abstractNum w:abstractNumId="28">
    <w:nsid w:val="7E44395C"/>
    <w:multiLevelType w:val="hybridMultilevel"/>
    <w:tmpl w:val="7898DCA6"/>
    <w:lvl w:ilvl="0" w:tplc="4FE43332">
      <w:numFmt w:val="bullet"/>
      <w:lvlText w:val="-"/>
      <w:lvlJc w:val="left"/>
      <w:pPr>
        <w:ind w:left="1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0B8E926">
      <w:numFmt w:val="bullet"/>
      <w:lvlText w:val="•"/>
      <w:lvlJc w:val="left"/>
      <w:pPr>
        <w:ind w:left="418" w:hanging="140"/>
      </w:pPr>
      <w:rPr>
        <w:rFonts w:hint="default"/>
      </w:rPr>
    </w:lvl>
    <w:lvl w:ilvl="2" w:tplc="1C8448F4">
      <w:numFmt w:val="bullet"/>
      <w:lvlText w:val="•"/>
      <w:lvlJc w:val="left"/>
      <w:pPr>
        <w:ind w:left="736" w:hanging="140"/>
      </w:pPr>
      <w:rPr>
        <w:rFonts w:hint="default"/>
      </w:rPr>
    </w:lvl>
    <w:lvl w:ilvl="3" w:tplc="18B2B632">
      <w:numFmt w:val="bullet"/>
      <w:lvlText w:val="•"/>
      <w:lvlJc w:val="left"/>
      <w:pPr>
        <w:ind w:left="1055" w:hanging="140"/>
      </w:pPr>
      <w:rPr>
        <w:rFonts w:hint="default"/>
      </w:rPr>
    </w:lvl>
    <w:lvl w:ilvl="4" w:tplc="20F82FFA">
      <w:numFmt w:val="bullet"/>
      <w:lvlText w:val="•"/>
      <w:lvlJc w:val="left"/>
      <w:pPr>
        <w:ind w:left="1373" w:hanging="140"/>
      </w:pPr>
      <w:rPr>
        <w:rFonts w:hint="default"/>
      </w:rPr>
    </w:lvl>
    <w:lvl w:ilvl="5" w:tplc="D2082778">
      <w:numFmt w:val="bullet"/>
      <w:lvlText w:val="•"/>
      <w:lvlJc w:val="left"/>
      <w:pPr>
        <w:ind w:left="1691" w:hanging="140"/>
      </w:pPr>
      <w:rPr>
        <w:rFonts w:hint="default"/>
      </w:rPr>
    </w:lvl>
    <w:lvl w:ilvl="6" w:tplc="70B42C40">
      <w:numFmt w:val="bullet"/>
      <w:lvlText w:val="•"/>
      <w:lvlJc w:val="left"/>
      <w:pPr>
        <w:ind w:left="2010" w:hanging="140"/>
      </w:pPr>
      <w:rPr>
        <w:rFonts w:hint="default"/>
      </w:rPr>
    </w:lvl>
    <w:lvl w:ilvl="7" w:tplc="EEB6818C">
      <w:numFmt w:val="bullet"/>
      <w:lvlText w:val="•"/>
      <w:lvlJc w:val="left"/>
      <w:pPr>
        <w:ind w:left="2328" w:hanging="140"/>
      </w:pPr>
      <w:rPr>
        <w:rFonts w:hint="default"/>
      </w:rPr>
    </w:lvl>
    <w:lvl w:ilvl="8" w:tplc="71FEA04C">
      <w:numFmt w:val="bullet"/>
      <w:lvlText w:val="•"/>
      <w:lvlJc w:val="left"/>
      <w:pPr>
        <w:ind w:left="2646" w:hanging="14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22"/>
  </w:num>
  <w:num w:numId="4">
    <w:abstractNumId w:val="10"/>
  </w:num>
  <w:num w:numId="5">
    <w:abstractNumId w:val="3"/>
  </w:num>
  <w:num w:numId="6">
    <w:abstractNumId w:val="20"/>
  </w:num>
  <w:num w:numId="7">
    <w:abstractNumId w:val="16"/>
  </w:num>
  <w:num w:numId="8">
    <w:abstractNumId w:val="18"/>
  </w:num>
  <w:num w:numId="9">
    <w:abstractNumId w:val="25"/>
  </w:num>
  <w:num w:numId="10">
    <w:abstractNumId w:val="28"/>
  </w:num>
  <w:num w:numId="11">
    <w:abstractNumId w:val="7"/>
  </w:num>
  <w:num w:numId="12">
    <w:abstractNumId w:val="27"/>
  </w:num>
  <w:num w:numId="13">
    <w:abstractNumId w:val="19"/>
  </w:num>
  <w:num w:numId="14">
    <w:abstractNumId w:val="8"/>
  </w:num>
  <w:num w:numId="15">
    <w:abstractNumId w:val="5"/>
  </w:num>
  <w:num w:numId="16">
    <w:abstractNumId w:val="11"/>
  </w:num>
  <w:num w:numId="17">
    <w:abstractNumId w:val="17"/>
  </w:num>
  <w:num w:numId="18">
    <w:abstractNumId w:val="24"/>
  </w:num>
  <w:num w:numId="19">
    <w:abstractNumId w:val="2"/>
  </w:num>
  <w:num w:numId="20">
    <w:abstractNumId w:val="14"/>
  </w:num>
  <w:num w:numId="21">
    <w:abstractNumId w:val="13"/>
  </w:num>
  <w:num w:numId="22">
    <w:abstractNumId w:val="1"/>
  </w:num>
  <w:num w:numId="23">
    <w:abstractNumId w:val="26"/>
  </w:num>
  <w:num w:numId="24">
    <w:abstractNumId w:val="23"/>
  </w:num>
  <w:num w:numId="25">
    <w:abstractNumId w:val="0"/>
  </w:num>
  <w:num w:numId="26">
    <w:abstractNumId w:val="12"/>
  </w:num>
  <w:num w:numId="27">
    <w:abstractNumId w:val="6"/>
  </w:num>
  <w:num w:numId="28">
    <w:abstractNumId w:val="4"/>
  </w:num>
  <w:num w:numId="29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96B70"/>
    <w:rsid w:val="00033725"/>
    <w:rsid w:val="00061814"/>
    <w:rsid w:val="00093C93"/>
    <w:rsid w:val="0019286E"/>
    <w:rsid w:val="0023186B"/>
    <w:rsid w:val="0023270D"/>
    <w:rsid w:val="002645E2"/>
    <w:rsid w:val="002E0E88"/>
    <w:rsid w:val="00322A50"/>
    <w:rsid w:val="003A0DCC"/>
    <w:rsid w:val="003C202F"/>
    <w:rsid w:val="004D5560"/>
    <w:rsid w:val="0057036E"/>
    <w:rsid w:val="005B67AB"/>
    <w:rsid w:val="005F6004"/>
    <w:rsid w:val="00672791"/>
    <w:rsid w:val="0067790E"/>
    <w:rsid w:val="006B7374"/>
    <w:rsid w:val="007379B0"/>
    <w:rsid w:val="0082338B"/>
    <w:rsid w:val="008420BB"/>
    <w:rsid w:val="00937275"/>
    <w:rsid w:val="00964019"/>
    <w:rsid w:val="009E1805"/>
    <w:rsid w:val="00A12401"/>
    <w:rsid w:val="00A276EC"/>
    <w:rsid w:val="00AA7F86"/>
    <w:rsid w:val="00B822A9"/>
    <w:rsid w:val="00B92213"/>
    <w:rsid w:val="00BC56B3"/>
    <w:rsid w:val="00C14BCF"/>
    <w:rsid w:val="00C26C97"/>
    <w:rsid w:val="00CB1C1F"/>
    <w:rsid w:val="00D43855"/>
    <w:rsid w:val="00D517C0"/>
    <w:rsid w:val="00D8655F"/>
    <w:rsid w:val="00DA14E3"/>
    <w:rsid w:val="00E31CAA"/>
    <w:rsid w:val="00EB5D6D"/>
    <w:rsid w:val="00F96B70"/>
    <w:rsid w:val="00FB4C11"/>
    <w:rsid w:val="00FC7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6B7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6B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6B70"/>
    <w:pPr>
      <w:ind w:left="10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96B70"/>
    <w:pPr>
      <w:spacing w:before="1"/>
      <w:ind w:left="102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96B70"/>
    <w:pPr>
      <w:ind w:left="102" w:right="167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F96B70"/>
    <w:pPr>
      <w:ind w:left="102"/>
    </w:pPr>
  </w:style>
  <w:style w:type="paragraph" w:customStyle="1" w:styleId="TableParagraph">
    <w:name w:val="Table Paragraph"/>
    <w:basedOn w:val="a"/>
    <w:uiPriority w:val="1"/>
    <w:qFormat/>
    <w:rsid w:val="00F96B70"/>
  </w:style>
  <w:style w:type="paragraph" w:styleId="a5">
    <w:name w:val="header"/>
    <w:basedOn w:val="a"/>
    <w:link w:val="a6"/>
    <w:uiPriority w:val="99"/>
    <w:semiHidden/>
    <w:unhideWhenUsed/>
    <w:rsid w:val="00C14B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4BCF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C14B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4BCF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645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5E2"/>
    <w:rPr>
      <w:rFonts w:ascii="Tahoma" w:eastAsia="Times New Roman" w:hAnsi="Tahoma" w:cs="Tahoma"/>
      <w:sz w:val="16"/>
      <w:szCs w:val="16"/>
    </w:rPr>
  </w:style>
  <w:style w:type="table" w:styleId="ab">
    <w:name w:val="Table Grid"/>
    <w:basedOn w:val="a1"/>
    <w:uiPriority w:val="59"/>
    <w:rsid w:val="005B67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Возраст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до 30</c:v>
                </c:pt>
                <c:pt idx="1">
                  <c:v>до 45</c:v>
                </c:pt>
                <c:pt idx="2">
                  <c:v>до 55</c:v>
                </c:pt>
                <c:pt idx="3">
                  <c:v>&gt;55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0.36000000000000004</c:v>
                </c:pt>
                <c:pt idx="1">
                  <c:v>0.30000000000000004</c:v>
                </c:pt>
                <c:pt idx="2">
                  <c:v>0.19000000000000003</c:v>
                </c:pt>
                <c:pt idx="3">
                  <c:v>0.15000000000000002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6149068322981366"/>
          <c:y val="5.6756756756756767E-2"/>
          <c:w val="0.67287784679089047"/>
          <c:h val="0.87837837837837862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38099">
              <a:solidFill>
                <a:srgbClr val="000080"/>
              </a:solidFill>
              <a:prstDash val="solid"/>
            </a:ln>
          </c:spPr>
          <c:marker>
            <c:symbol val="diamond"/>
            <c:size val="8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Sheet1!$B$1:$D$1</c:f>
              <c:strCache>
                <c:ptCount val="3"/>
                <c:pt idx="0">
                  <c:v>статистика результатов</c:v>
                </c:pt>
                <c:pt idx="1">
                  <c:v>мнения потребителей</c:v>
                </c:pt>
                <c:pt idx="2">
                  <c:v>условия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80</c:v>
                </c:pt>
                <c:pt idx="1">
                  <c:v>80</c:v>
                </c:pt>
                <c:pt idx="2">
                  <c:v>80</c:v>
                </c:pt>
              </c:numCache>
            </c:numRef>
          </c:val>
        </c:ser>
        <c:dLbls/>
        <c:axId val="129777024"/>
        <c:axId val="129807488"/>
      </c:radarChart>
      <c:catAx>
        <c:axId val="129777024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807488"/>
        <c:crosses val="autoZero"/>
        <c:lblAlgn val="ctr"/>
        <c:lblOffset val="100"/>
      </c:catAx>
      <c:valAx>
        <c:axId val="129807488"/>
        <c:scaling>
          <c:orientation val="minMax"/>
          <c:max val="10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9777024"/>
        <c:crosses val="autoZero"/>
        <c:crossBetween val="between"/>
        <c:majorUnit val="10"/>
        <c:minorUnit val="1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4B074-0564-47A6-AC8C-2BCF0A9B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5390</Words>
  <Characters>30728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2</cp:revision>
  <cp:lastPrinted>2017-08-03T12:37:00Z</cp:lastPrinted>
  <dcterms:created xsi:type="dcterms:W3CDTF">2018-04-17T13:01:00Z</dcterms:created>
  <dcterms:modified xsi:type="dcterms:W3CDTF">2018-04-17T13:01:00Z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2017-07-25T00:00:00Z</vt:filetime>
  </property>
</Properties>
</file>