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792" w:rsidRDefault="00461792" w:rsidP="00461792">
      <w:pPr>
        <w:tabs>
          <w:tab w:val="left" w:pos="5224"/>
          <w:tab w:val="center" w:pos="7596"/>
          <w:tab w:val="left" w:pos="13010"/>
          <w:tab w:val="left" w:pos="13780"/>
        </w:tabs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Приложение 3</w:t>
      </w:r>
    </w:p>
    <w:p w:rsidR="00461792" w:rsidRDefault="00461792" w:rsidP="00461792">
      <w:pPr>
        <w:tabs>
          <w:tab w:val="left" w:pos="5224"/>
          <w:tab w:val="center" w:pos="7596"/>
          <w:tab w:val="left" w:pos="13010"/>
          <w:tab w:val="left" w:pos="13780"/>
        </w:tabs>
        <w:jc w:val="center"/>
        <w:rPr>
          <w:b/>
          <w:sz w:val="28"/>
          <w:szCs w:val="28"/>
        </w:rPr>
      </w:pPr>
    </w:p>
    <w:p w:rsidR="00461792" w:rsidRDefault="00461792" w:rsidP="00461792">
      <w:pPr>
        <w:tabs>
          <w:tab w:val="left" w:pos="5224"/>
          <w:tab w:val="center" w:pos="7596"/>
          <w:tab w:val="left" w:pos="13010"/>
          <w:tab w:val="left" w:pos="13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детских школ искусств (ДМШ, ДХШ, ДШИ) по итогам календарного 2019 года</w:t>
      </w:r>
    </w:p>
    <w:p w:rsidR="00461792" w:rsidRDefault="00461792" w:rsidP="00461792">
      <w:pPr>
        <w:tabs>
          <w:tab w:val="left" w:pos="5224"/>
          <w:tab w:val="center" w:pos="7596"/>
          <w:tab w:val="left" w:pos="13010"/>
          <w:tab w:val="left" w:pos="13780"/>
        </w:tabs>
        <w:jc w:val="center"/>
        <w:rPr>
          <w:b/>
          <w:sz w:val="28"/>
          <w:szCs w:val="28"/>
        </w:rPr>
      </w:pPr>
    </w:p>
    <w:p w:rsidR="00461792" w:rsidRDefault="00461792" w:rsidP="00461792">
      <w:pPr>
        <w:tabs>
          <w:tab w:val="left" w:pos="5224"/>
          <w:tab w:val="center" w:pos="7596"/>
          <w:tab w:val="left" w:pos="13010"/>
          <w:tab w:val="left" w:pos="13780"/>
        </w:tabs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</w:rPr>
        <w:t>__</w:t>
      </w:r>
      <w:r>
        <w:rPr>
          <w:b/>
          <w:sz w:val="28"/>
          <w:szCs w:val="28"/>
          <w:u w:val="single"/>
        </w:rPr>
        <w:t>Муниципальное</w:t>
      </w:r>
      <w:proofErr w:type="spellEnd"/>
      <w:r>
        <w:rPr>
          <w:b/>
          <w:sz w:val="28"/>
          <w:szCs w:val="28"/>
          <w:u w:val="single"/>
        </w:rPr>
        <w:t xml:space="preserve"> бюджетное учреждение дополнительного образования »Детская музыкальная  школа </w:t>
      </w:r>
      <w:proofErr w:type="spellStart"/>
      <w:r>
        <w:rPr>
          <w:b/>
          <w:sz w:val="28"/>
          <w:szCs w:val="28"/>
          <w:u w:val="single"/>
        </w:rPr>
        <w:t>им.И.Т.Шестерикова</w:t>
      </w:r>
      <w:proofErr w:type="spellEnd"/>
      <w:r>
        <w:rPr>
          <w:b/>
          <w:sz w:val="28"/>
          <w:szCs w:val="28"/>
          <w:u w:val="single"/>
        </w:rPr>
        <w:t xml:space="preserve">» городского округа </w:t>
      </w:r>
      <w:proofErr w:type="gramStart"/>
      <w:r>
        <w:rPr>
          <w:b/>
          <w:sz w:val="28"/>
          <w:szCs w:val="28"/>
          <w:u w:val="single"/>
        </w:rPr>
        <w:t>Семеновский</w:t>
      </w:r>
      <w:proofErr w:type="gramEnd"/>
      <w:r>
        <w:rPr>
          <w:b/>
          <w:sz w:val="28"/>
          <w:szCs w:val="28"/>
          <w:u w:val="single"/>
        </w:rPr>
        <w:t xml:space="preserve"> Нижегородской области</w:t>
      </w:r>
    </w:p>
    <w:p w:rsidR="00461792" w:rsidRDefault="00461792" w:rsidP="00461792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образовательного учреждения, район)</w:t>
      </w:r>
    </w:p>
    <w:p w:rsidR="00461792" w:rsidRDefault="00461792" w:rsidP="00461792">
      <w:pPr>
        <w:jc w:val="center"/>
        <w:rPr>
          <w:b/>
          <w:sz w:val="22"/>
          <w:szCs w:val="22"/>
        </w:rPr>
      </w:pPr>
    </w:p>
    <w:p w:rsidR="00461792" w:rsidRDefault="00461792" w:rsidP="004617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АНКЕТА № 1</w:t>
      </w:r>
    </w:p>
    <w:p w:rsidR="00461792" w:rsidRDefault="00461792" w:rsidP="004617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об учреждении</w:t>
      </w:r>
    </w:p>
    <w:p w:rsidR="00461792" w:rsidRDefault="00461792" w:rsidP="00461792">
      <w:pPr>
        <w:jc w:val="center"/>
        <w:rPr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1242"/>
        <w:gridCol w:w="1418"/>
        <w:gridCol w:w="2126"/>
        <w:gridCol w:w="1134"/>
        <w:gridCol w:w="2126"/>
        <w:gridCol w:w="1134"/>
        <w:gridCol w:w="1276"/>
        <w:gridCol w:w="1134"/>
        <w:gridCol w:w="1134"/>
        <w:gridCol w:w="1134"/>
        <w:gridCol w:w="1570"/>
      </w:tblGrid>
      <w:tr w:rsidR="00461792" w:rsidTr="00461792">
        <w:trPr>
          <w:trHeight w:val="88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Общее количество зданий, используемых в учебном процессе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Количество зданий, требующих капитального ремонта или реконструкции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Количество учебных классов, оснащенных современным оборудованием (новыми мебелью, техническими средствами, музыкальными инструментами, компьютерами)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Общее количество отделений в школе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Перечень отделений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Наличие подготовительного отделения (раннего эстетического развития) (да/нет)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Конкурс при приеме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Кол-во помещений, оборудованных для обучения лиц с ОВЗ и инвалидов</w:t>
            </w:r>
          </w:p>
        </w:tc>
      </w:tr>
      <w:tr w:rsidR="00461792" w:rsidTr="00461792">
        <w:trPr>
          <w:trHeight w:val="88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подано заявлений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принято на обучение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принято на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принято на хозрасчет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461792">
            <w:pPr>
              <w:snapToGrid w:val="0"/>
              <w:jc w:val="center"/>
            </w:pPr>
          </w:p>
        </w:tc>
      </w:tr>
      <w:tr w:rsidR="00461792" w:rsidTr="0046179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 w:rsidP="00461792">
            <w:pPr>
              <w:pStyle w:val="a3"/>
              <w:numPr>
                <w:ilvl w:val="0"/>
                <w:numId w:val="1"/>
              </w:numPr>
              <w:snapToGrid w:val="0"/>
              <w:ind w:left="464"/>
              <w:jc w:val="center"/>
            </w:pPr>
            <w:r>
              <w:rPr>
                <w:sz w:val="22"/>
                <w:szCs w:val="22"/>
              </w:rPr>
              <w:t>Фортепианное</w:t>
            </w:r>
          </w:p>
          <w:p w:rsidR="00461792" w:rsidRDefault="00461792" w:rsidP="00461792">
            <w:pPr>
              <w:pStyle w:val="a3"/>
              <w:numPr>
                <w:ilvl w:val="0"/>
                <w:numId w:val="1"/>
              </w:numPr>
              <w:snapToGrid w:val="0"/>
              <w:ind w:left="464"/>
            </w:pPr>
            <w:r>
              <w:rPr>
                <w:sz w:val="22"/>
                <w:szCs w:val="22"/>
              </w:rPr>
              <w:t>Народное</w:t>
            </w:r>
          </w:p>
          <w:p w:rsidR="00461792" w:rsidRDefault="00461792" w:rsidP="00461792">
            <w:pPr>
              <w:pStyle w:val="a3"/>
              <w:numPr>
                <w:ilvl w:val="0"/>
                <w:numId w:val="1"/>
              </w:numPr>
              <w:snapToGrid w:val="0"/>
              <w:ind w:left="464"/>
            </w:pPr>
            <w:r>
              <w:rPr>
                <w:sz w:val="22"/>
                <w:szCs w:val="22"/>
              </w:rPr>
              <w:t>Духовое</w:t>
            </w:r>
          </w:p>
          <w:p w:rsidR="00461792" w:rsidRDefault="00461792" w:rsidP="00461792">
            <w:pPr>
              <w:pStyle w:val="a3"/>
              <w:numPr>
                <w:ilvl w:val="0"/>
                <w:numId w:val="1"/>
              </w:numPr>
              <w:snapToGrid w:val="0"/>
              <w:ind w:left="464"/>
            </w:pPr>
            <w:r>
              <w:rPr>
                <w:sz w:val="22"/>
                <w:szCs w:val="22"/>
              </w:rPr>
              <w:t>Хоровое</w:t>
            </w:r>
          </w:p>
          <w:p w:rsidR="00461792" w:rsidRDefault="00461792" w:rsidP="00461792">
            <w:pPr>
              <w:pStyle w:val="a3"/>
              <w:numPr>
                <w:ilvl w:val="0"/>
                <w:numId w:val="1"/>
              </w:numPr>
              <w:snapToGrid w:val="0"/>
              <w:ind w:left="464"/>
            </w:pPr>
            <w:r>
              <w:rPr>
                <w:sz w:val="22"/>
                <w:szCs w:val="22"/>
              </w:rPr>
              <w:t>Теоретическое</w:t>
            </w:r>
          </w:p>
          <w:p w:rsidR="00461792" w:rsidRPr="00461792" w:rsidRDefault="00461792" w:rsidP="00461792">
            <w:pPr>
              <w:pStyle w:val="a3"/>
              <w:numPr>
                <w:ilvl w:val="0"/>
                <w:numId w:val="1"/>
              </w:numPr>
              <w:snapToGrid w:val="0"/>
              <w:ind w:left="464"/>
            </w:pPr>
            <w:r>
              <w:rPr>
                <w:sz w:val="22"/>
                <w:szCs w:val="22"/>
              </w:rPr>
              <w:t>Общее фортепиано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6F48DB">
            <w:pPr>
              <w:snapToGrid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</w:tr>
    </w:tbl>
    <w:p w:rsidR="000849DE" w:rsidRDefault="000849DE" w:rsidP="00461792">
      <w:pPr>
        <w:jc w:val="center"/>
        <w:rPr>
          <w:b/>
          <w:sz w:val="22"/>
          <w:szCs w:val="22"/>
        </w:rPr>
      </w:pPr>
    </w:p>
    <w:p w:rsidR="00461792" w:rsidRDefault="00461792" w:rsidP="00461792">
      <w:pPr>
        <w:jc w:val="center"/>
        <w:rPr>
          <w:b/>
          <w:sz w:val="22"/>
          <w:szCs w:val="22"/>
        </w:rPr>
      </w:pPr>
    </w:p>
    <w:p w:rsidR="00461792" w:rsidRDefault="00461792" w:rsidP="004617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АНКЕТА № 2</w:t>
      </w:r>
    </w:p>
    <w:p w:rsidR="00461792" w:rsidRDefault="00461792" w:rsidP="004617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 педагогических работниках (преподаватели, концертмейстеры)</w:t>
      </w:r>
    </w:p>
    <w:p w:rsidR="00461792" w:rsidRDefault="00461792" w:rsidP="00461792">
      <w:pPr>
        <w:jc w:val="center"/>
        <w:rPr>
          <w:sz w:val="22"/>
          <w:szCs w:val="22"/>
        </w:rPr>
      </w:pPr>
    </w:p>
    <w:tbl>
      <w:tblPr>
        <w:tblW w:w="16020" w:type="dxa"/>
        <w:tblInd w:w="-318" w:type="dxa"/>
        <w:tblLayout w:type="fixed"/>
        <w:tblLook w:val="04A0"/>
      </w:tblPr>
      <w:tblGrid>
        <w:gridCol w:w="1271"/>
        <w:gridCol w:w="849"/>
        <w:gridCol w:w="850"/>
        <w:gridCol w:w="849"/>
        <w:gridCol w:w="992"/>
        <w:gridCol w:w="993"/>
        <w:gridCol w:w="1134"/>
        <w:gridCol w:w="1134"/>
        <w:gridCol w:w="1134"/>
        <w:gridCol w:w="1417"/>
        <w:gridCol w:w="1559"/>
        <w:gridCol w:w="709"/>
        <w:gridCol w:w="851"/>
        <w:gridCol w:w="708"/>
        <w:gridCol w:w="567"/>
        <w:gridCol w:w="1003"/>
      </w:tblGrid>
      <w:tr w:rsidR="00461792" w:rsidTr="009D28F1">
        <w:trPr>
          <w:cantSplit/>
          <w:trHeight w:val="952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 xml:space="preserve">Общее количество </w:t>
            </w:r>
            <w:proofErr w:type="gramStart"/>
            <w:r>
              <w:rPr>
                <w:b/>
                <w:sz w:val="22"/>
                <w:szCs w:val="22"/>
              </w:rPr>
              <w:t>основных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</w:p>
          <w:p w:rsidR="00461792" w:rsidRDefault="006F48DB">
            <w:pPr>
              <w:jc w:val="center"/>
            </w:pPr>
            <w:r>
              <w:rPr>
                <w:sz w:val="22"/>
                <w:szCs w:val="22"/>
              </w:rPr>
              <w:lastRenderedPageBreak/>
              <w:t>педагогических работников</w:t>
            </w:r>
            <w:r w:rsidR="00461792">
              <w:rPr>
                <w:sz w:val="22"/>
                <w:szCs w:val="22"/>
              </w:rPr>
              <w:t xml:space="preserve"> в учреждении</w:t>
            </w:r>
            <w:r w:rsidR="000849DE">
              <w:rPr>
                <w:sz w:val="22"/>
                <w:szCs w:val="22"/>
              </w:rPr>
              <w:t xml:space="preserve"> (совместители)</w:t>
            </w:r>
          </w:p>
          <w:p w:rsidR="00461792" w:rsidRDefault="00461792">
            <w:pPr>
              <w:jc w:val="center"/>
            </w:pPr>
          </w:p>
        </w:tc>
        <w:tc>
          <w:tcPr>
            <w:tcW w:w="2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 xml:space="preserve">Квалификационные категории </w:t>
            </w:r>
            <w:proofErr w:type="spellStart"/>
            <w:r>
              <w:rPr>
                <w:sz w:val="22"/>
                <w:szCs w:val="22"/>
              </w:rPr>
              <w:t>педработников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Курсы повышения квалификации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Количество преподавателей, реализующих </w:t>
            </w:r>
            <w:proofErr w:type="spellStart"/>
            <w:r>
              <w:rPr>
                <w:sz w:val="22"/>
                <w:szCs w:val="22"/>
              </w:rPr>
              <w:t>предпрофессиональные</w:t>
            </w:r>
            <w:proofErr w:type="spellEnd"/>
            <w:r>
              <w:rPr>
                <w:sz w:val="22"/>
                <w:szCs w:val="22"/>
              </w:rPr>
              <w:t xml:space="preserve"> образовательные программы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Количество преподавателей,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Возраст </w:t>
            </w:r>
            <w:proofErr w:type="spellStart"/>
            <w:r>
              <w:rPr>
                <w:sz w:val="22"/>
                <w:szCs w:val="22"/>
              </w:rPr>
              <w:t>педработников</w:t>
            </w:r>
            <w:proofErr w:type="spellEnd"/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Количество работников, имеющих</w:t>
            </w:r>
          </w:p>
        </w:tc>
      </w:tr>
      <w:tr w:rsidR="00461792" w:rsidTr="009D28F1">
        <w:trPr>
          <w:cantSplit/>
          <w:trHeight w:val="1134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высшая </w:t>
            </w: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категория</w:t>
            </w: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(чел.)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первая категория</w:t>
            </w: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(чел.)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соответствие должности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кол-во прошедших КПК в 2019 году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план прохождения курсов на 2020 год (чел.)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в области музыкального искусства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в области хореографии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в области ИЗО, </w:t>
            </w:r>
            <w:proofErr w:type="spellStart"/>
            <w:r>
              <w:rPr>
                <w:sz w:val="22"/>
                <w:szCs w:val="22"/>
              </w:rPr>
              <w:t>декор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прикладн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иск-ва</w:t>
            </w:r>
            <w:proofErr w:type="spellEnd"/>
            <w:r>
              <w:rPr>
                <w:sz w:val="22"/>
                <w:szCs w:val="22"/>
              </w:rPr>
              <w:t>, дизайна, архитектуры, театра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proofErr w:type="gramStart"/>
            <w:r>
              <w:rPr>
                <w:sz w:val="22"/>
                <w:szCs w:val="22"/>
              </w:rPr>
              <w:t>прошедших</w:t>
            </w:r>
            <w:proofErr w:type="gramEnd"/>
            <w:r>
              <w:rPr>
                <w:sz w:val="22"/>
                <w:szCs w:val="22"/>
              </w:rPr>
              <w:t xml:space="preserve"> переподготовку в 2019г.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proofErr w:type="gramStart"/>
            <w:r>
              <w:rPr>
                <w:sz w:val="22"/>
                <w:szCs w:val="22"/>
              </w:rPr>
              <w:t>аттестованных</w:t>
            </w:r>
            <w:proofErr w:type="gramEnd"/>
            <w:r>
              <w:rPr>
                <w:sz w:val="22"/>
                <w:szCs w:val="22"/>
              </w:rPr>
              <w:t xml:space="preserve"> на соответствие должности в 2019 году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ind w:left="113" w:right="113"/>
              <w:jc w:val="center"/>
            </w:pPr>
            <w:r>
              <w:t>До 35 лет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ind w:left="113" w:right="113"/>
              <w:jc w:val="center"/>
            </w:pPr>
            <w:r>
              <w:t>От 35 до 55 лет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ind w:left="113" w:right="113"/>
              <w:jc w:val="center"/>
            </w:pPr>
            <w:proofErr w:type="spellStart"/>
            <w:r>
              <w:t>Свше</w:t>
            </w:r>
            <w:proofErr w:type="spellEnd"/>
            <w:r>
              <w:t xml:space="preserve"> 55 лет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ind w:left="113" w:right="113"/>
              <w:jc w:val="center"/>
            </w:pPr>
            <w:r>
              <w:t>Почетные звания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792" w:rsidRDefault="00461792">
            <w:pPr>
              <w:snapToGrid w:val="0"/>
              <w:ind w:left="113" w:right="113"/>
              <w:jc w:val="center"/>
            </w:pPr>
            <w:r>
              <w:t>Нагрудный знак</w:t>
            </w:r>
          </w:p>
        </w:tc>
      </w:tr>
      <w:tr w:rsidR="00461792" w:rsidTr="009D28F1">
        <w:trPr>
          <w:trHeight w:val="518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849DE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25(5)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849DE">
            <w:pPr>
              <w:snapToGrid w:val="0"/>
              <w:jc w:val="center"/>
            </w:pPr>
            <w:r>
              <w:rPr>
                <w:sz w:val="22"/>
                <w:szCs w:val="22"/>
              </w:rPr>
              <w:t>5(1)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177DE4">
            <w:pPr>
              <w:snapToGrid w:val="0"/>
              <w:jc w:val="center"/>
            </w:pPr>
            <w:r>
              <w:rPr>
                <w:sz w:val="22"/>
                <w:szCs w:val="22"/>
              </w:rPr>
              <w:t>9</w:t>
            </w:r>
            <w:r w:rsidR="000849DE">
              <w:rPr>
                <w:sz w:val="22"/>
                <w:szCs w:val="22"/>
              </w:rPr>
              <w:t>(1)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177DE4">
            <w:pPr>
              <w:snapToGrid w:val="0"/>
              <w:jc w:val="center"/>
            </w:pPr>
            <w:r>
              <w:rPr>
                <w:sz w:val="22"/>
                <w:szCs w:val="22"/>
              </w:rPr>
              <w:t>11(3)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177DE4">
            <w:pPr>
              <w:snapToGri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177DE4">
            <w:pPr>
              <w:snapToGri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F5072">
            <w:pPr>
              <w:snapToGrid w:val="0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F5072">
            <w:pPr>
              <w:snapToGrid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F5072">
            <w:pPr>
              <w:snapToGri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F5072">
            <w:pPr>
              <w:snapToGrid w:val="0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F5072">
            <w:pPr>
              <w:snapToGri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F5072">
            <w:pPr>
              <w:snapToGri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9D28F1">
            <w:pPr>
              <w:snapToGrid w:val="0"/>
              <w:jc w:val="center"/>
            </w:pPr>
            <w:r>
              <w:t>--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9D28F1">
            <w:pPr>
              <w:snapToGrid w:val="0"/>
              <w:jc w:val="center"/>
            </w:pPr>
            <w:r>
              <w:t>--</w:t>
            </w:r>
          </w:p>
        </w:tc>
      </w:tr>
    </w:tbl>
    <w:p w:rsidR="00461792" w:rsidRDefault="00461792" w:rsidP="00461792">
      <w:pPr>
        <w:rPr>
          <w:sz w:val="22"/>
          <w:szCs w:val="22"/>
        </w:rPr>
      </w:pPr>
    </w:p>
    <w:p w:rsidR="00461792" w:rsidRDefault="00461792" w:rsidP="00461792">
      <w:pPr>
        <w:jc w:val="center"/>
        <w:rPr>
          <w:b/>
          <w:sz w:val="22"/>
          <w:szCs w:val="22"/>
        </w:rPr>
      </w:pPr>
    </w:p>
    <w:p w:rsidR="00461792" w:rsidRDefault="00461792" w:rsidP="004617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АНКЕТА № 3</w:t>
      </w:r>
    </w:p>
    <w:p w:rsidR="00461792" w:rsidRDefault="00461792" w:rsidP="004617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об учащихся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среднегодовой показатель)</w:t>
      </w:r>
    </w:p>
    <w:tbl>
      <w:tblPr>
        <w:tblW w:w="0" w:type="auto"/>
        <w:tblInd w:w="-5" w:type="dxa"/>
        <w:tblLayout w:type="fixed"/>
        <w:tblLook w:val="04A0"/>
      </w:tblPr>
      <w:tblGrid>
        <w:gridCol w:w="1101"/>
        <w:gridCol w:w="1464"/>
        <w:gridCol w:w="1465"/>
        <w:gridCol w:w="1612"/>
        <w:gridCol w:w="987"/>
        <w:gridCol w:w="1276"/>
        <w:gridCol w:w="1275"/>
        <w:gridCol w:w="1134"/>
        <w:gridCol w:w="1134"/>
        <w:gridCol w:w="1134"/>
        <w:gridCol w:w="1276"/>
        <w:gridCol w:w="1286"/>
      </w:tblGrid>
      <w:tr w:rsidR="00461792" w:rsidTr="00461792">
        <w:trPr>
          <w:trHeight w:val="630"/>
        </w:trPr>
        <w:tc>
          <w:tcPr>
            <w:tcW w:w="5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Общее количество </w:t>
            </w: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обучающихся (чел.)</w:t>
            </w:r>
          </w:p>
          <w:p w:rsidR="00461792" w:rsidRDefault="00461792">
            <w:pPr>
              <w:jc w:val="center"/>
            </w:pPr>
          </w:p>
        </w:tc>
        <w:tc>
          <w:tcPr>
            <w:tcW w:w="4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 xml:space="preserve">Возраст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Дети-сироты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Дети из детских домов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Дети с ограниченными возможностями здоровья (ОВЗ)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Сохранность контингента на конец учебного года 2018-19 (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%)</w:t>
            </w:r>
          </w:p>
        </w:tc>
      </w:tr>
      <w:tr w:rsidR="00461792" w:rsidTr="00461792">
        <w:trPr>
          <w:trHeight w:val="630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 xml:space="preserve">по </w:t>
            </w:r>
            <w:proofErr w:type="spellStart"/>
            <w:r>
              <w:rPr>
                <w:sz w:val="22"/>
                <w:szCs w:val="22"/>
              </w:rPr>
              <w:t>общеразвивающим</w:t>
            </w:r>
            <w:proofErr w:type="spellEnd"/>
            <w:r>
              <w:rPr>
                <w:sz w:val="22"/>
                <w:szCs w:val="22"/>
              </w:rPr>
              <w:t xml:space="preserve"> программам</w:t>
            </w:r>
          </w:p>
        </w:tc>
        <w:tc>
          <w:tcPr>
            <w:tcW w:w="4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 xml:space="preserve">по </w:t>
            </w:r>
            <w:proofErr w:type="spellStart"/>
            <w:r>
              <w:rPr>
                <w:sz w:val="22"/>
                <w:szCs w:val="22"/>
              </w:rPr>
              <w:t>предпрофессиональным</w:t>
            </w:r>
            <w:proofErr w:type="spellEnd"/>
            <w:r>
              <w:rPr>
                <w:sz w:val="22"/>
                <w:szCs w:val="22"/>
              </w:rPr>
              <w:t xml:space="preserve"> программам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До 6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6 лет (чел.)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7-15 лет (чел.)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16-17 лет (чел.)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</w:tr>
      <w:tr w:rsidR="00461792" w:rsidTr="00461792">
        <w:trPr>
          <w:trHeight w:val="628"/>
        </w:trPr>
        <w:tc>
          <w:tcPr>
            <w:tcW w:w="5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в области музыкального искусства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в области хореографии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в области ИЗО, </w:t>
            </w:r>
            <w:proofErr w:type="spellStart"/>
            <w:r>
              <w:rPr>
                <w:sz w:val="22"/>
                <w:szCs w:val="22"/>
              </w:rPr>
              <w:t>декор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прикладн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иск-ва</w:t>
            </w:r>
            <w:proofErr w:type="spellEnd"/>
            <w:r>
              <w:rPr>
                <w:sz w:val="22"/>
                <w:szCs w:val="22"/>
              </w:rPr>
              <w:t>, дизайна, архитектуры, театра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461792">
            <w:pPr>
              <w:snapToGrid w:val="0"/>
              <w:jc w:val="center"/>
            </w:pPr>
          </w:p>
        </w:tc>
      </w:tr>
      <w:tr w:rsidR="00461792" w:rsidTr="00461792">
        <w:trPr>
          <w:trHeight w:val="62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99%</w:t>
            </w:r>
          </w:p>
        </w:tc>
      </w:tr>
    </w:tbl>
    <w:p w:rsidR="00461792" w:rsidRDefault="00461792" w:rsidP="00461792">
      <w:pPr>
        <w:jc w:val="center"/>
        <w:rPr>
          <w:b/>
          <w:sz w:val="22"/>
          <w:szCs w:val="22"/>
        </w:rPr>
      </w:pPr>
    </w:p>
    <w:p w:rsidR="00461792" w:rsidRDefault="00461792" w:rsidP="00461792">
      <w:pPr>
        <w:jc w:val="center"/>
        <w:rPr>
          <w:b/>
          <w:sz w:val="22"/>
          <w:szCs w:val="22"/>
        </w:rPr>
      </w:pPr>
    </w:p>
    <w:p w:rsidR="00461792" w:rsidRDefault="00461792" w:rsidP="00461792">
      <w:pPr>
        <w:jc w:val="center"/>
        <w:rPr>
          <w:b/>
          <w:sz w:val="22"/>
          <w:szCs w:val="22"/>
        </w:rPr>
      </w:pPr>
    </w:p>
    <w:p w:rsidR="00461792" w:rsidRDefault="00461792" w:rsidP="00461792">
      <w:pPr>
        <w:jc w:val="center"/>
        <w:rPr>
          <w:b/>
          <w:sz w:val="22"/>
          <w:szCs w:val="22"/>
        </w:rPr>
      </w:pPr>
    </w:p>
    <w:p w:rsidR="00461792" w:rsidRDefault="00461792" w:rsidP="004617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АНКЕТА № 4</w:t>
      </w:r>
    </w:p>
    <w:p w:rsidR="00461792" w:rsidRDefault="00461792" w:rsidP="00461792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Участие обучающихся в творческих мероприятиях</w:t>
      </w:r>
      <w:proofErr w:type="gramEnd"/>
    </w:p>
    <w:tbl>
      <w:tblPr>
        <w:tblW w:w="0" w:type="auto"/>
        <w:tblInd w:w="-5" w:type="dxa"/>
        <w:tblLayout w:type="fixed"/>
        <w:tblLook w:val="04A0"/>
      </w:tblPr>
      <w:tblGrid>
        <w:gridCol w:w="2660"/>
        <w:gridCol w:w="2126"/>
        <w:gridCol w:w="1559"/>
        <w:gridCol w:w="1701"/>
        <w:gridCol w:w="3402"/>
        <w:gridCol w:w="1914"/>
        <w:gridCol w:w="1924"/>
      </w:tblGrid>
      <w:tr w:rsidR="00461792" w:rsidTr="00461792">
        <w:trPr>
          <w:trHeight w:val="503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Статус конкурсов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Количество детей, принявших участие в конкурсах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Статус конкурсов</w:t>
            </w:r>
          </w:p>
        </w:tc>
        <w:tc>
          <w:tcPr>
            <w:tcW w:w="3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461792">
            <w:pPr>
              <w:snapToGrid w:val="0"/>
              <w:jc w:val="center"/>
              <w:rPr>
                <w:b/>
                <w:u w:val="single"/>
              </w:rPr>
            </w:pPr>
            <w:r>
              <w:rPr>
                <w:sz w:val="22"/>
                <w:szCs w:val="22"/>
              </w:rPr>
              <w:t xml:space="preserve">Количество учащихся, получивших звание </w:t>
            </w:r>
            <w:r>
              <w:rPr>
                <w:b/>
                <w:sz w:val="22"/>
                <w:szCs w:val="22"/>
                <w:u w:val="single"/>
              </w:rPr>
              <w:t>лауреата/дипломанта</w:t>
            </w:r>
          </w:p>
          <w:p w:rsidR="00461792" w:rsidRDefault="00461792">
            <w:pPr>
              <w:jc w:val="center"/>
            </w:pPr>
          </w:p>
        </w:tc>
      </w:tr>
      <w:tr w:rsidR="00461792" w:rsidTr="00461792">
        <w:trPr>
          <w:trHeight w:val="50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Коллективы (детей не считать)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Солисты (чел.)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Коллективы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Солисты (чел.)</w:t>
            </w:r>
          </w:p>
        </w:tc>
      </w:tr>
      <w:tr w:rsidR="00461792" w:rsidTr="0046179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proofErr w:type="spellStart"/>
            <w:r>
              <w:rPr>
                <w:sz w:val="22"/>
                <w:szCs w:val="22"/>
              </w:rPr>
              <w:t>Внутришкольные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proofErr w:type="spellStart"/>
            <w:r>
              <w:rPr>
                <w:sz w:val="22"/>
                <w:szCs w:val="22"/>
              </w:rPr>
              <w:t>Внутришкольных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24/1</w:t>
            </w:r>
          </w:p>
        </w:tc>
      </w:tr>
      <w:tr w:rsidR="00461792" w:rsidTr="0046179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Межрайонные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Межрайонных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29/8</w:t>
            </w:r>
          </w:p>
        </w:tc>
      </w:tr>
      <w:tr w:rsidR="00461792" w:rsidTr="0046179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Зональные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Зональных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0A7751" w:rsidP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9/3</w:t>
            </w:r>
          </w:p>
        </w:tc>
      </w:tr>
      <w:tr w:rsidR="00461792" w:rsidTr="0046179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Городские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Городских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1/3</w:t>
            </w:r>
          </w:p>
        </w:tc>
      </w:tr>
      <w:tr w:rsidR="00461792" w:rsidTr="0046179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Областные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 w:rsidP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15/85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Областных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 w:rsidP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7/1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10/3</w:t>
            </w:r>
          </w:p>
        </w:tc>
      </w:tr>
      <w:tr w:rsidR="00461792" w:rsidTr="00461792">
        <w:trPr>
          <w:trHeight w:val="34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Межрегиональные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 w:rsidP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Межрегиональных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 w:rsidP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</w:tr>
      <w:tr w:rsidR="00461792" w:rsidTr="0046179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Всероссийские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 w:rsidP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Всероссийских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 w:rsidP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-/1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8/4</w:t>
            </w:r>
          </w:p>
        </w:tc>
      </w:tr>
      <w:tr w:rsidR="00461792" w:rsidTr="0046179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Международные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 w:rsidP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</w:pPr>
            <w:r>
              <w:rPr>
                <w:sz w:val="22"/>
                <w:szCs w:val="22"/>
              </w:rPr>
              <w:t>Международных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 w:rsidP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0A7751" w:rsidP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6/3</w:t>
            </w:r>
          </w:p>
        </w:tc>
      </w:tr>
      <w:tr w:rsidR="00461792" w:rsidTr="0046179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rPr>
                <w:b/>
              </w:rPr>
            </w:pPr>
          </w:p>
          <w:p w:rsidR="00461792" w:rsidRDefault="004617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Общее кол-во</w:t>
            </w:r>
          </w:p>
          <w:p w:rsidR="00461792" w:rsidRDefault="00461792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rPr>
                <w:b/>
              </w:rPr>
            </w:pPr>
          </w:p>
          <w:p w:rsidR="00461792" w:rsidRDefault="000A7751" w:rsidP="000A7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15/85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  <w:rPr>
                <w:b/>
              </w:rPr>
            </w:pPr>
          </w:p>
          <w:p w:rsidR="00461792" w:rsidRDefault="000A7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139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792" w:rsidRDefault="00461792">
            <w:pPr>
              <w:suppressAutoHyphens w:val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rPr>
                <w:b/>
              </w:rPr>
            </w:pPr>
          </w:p>
          <w:p w:rsidR="00461792" w:rsidRDefault="0046179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Общее кол-во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rPr>
                <w:b/>
              </w:rPr>
            </w:pPr>
          </w:p>
          <w:p w:rsidR="00461792" w:rsidRDefault="000A7751" w:rsidP="000A7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7/2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461792">
            <w:pPr>
              <w:snapToGrid w:val="0"/>
              <w:jc w:val="center"/>
              <w:rPr>
                <w:b/>
              </w:rPr>
            </w:pPr>
          </w:p>
          <w:p w:rsidR="00461792" w:rsidRDefault="000A77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87/25</w:t>
            </w:r>
          </w:p>
        </w:tc>
      </w:tr>
    </w:tbl>
    <w:p w:rsidR="00461792" w:rsidRDefault="00461792" w:rsidP="00461792">
      <w:pPr>
        <w:jc w:val="center"/>
        <w:rPr>
          <w:b/>
          <w:sz w:val="22"/>
          <w:szCs w:val="22"/>
        </w:rPr>
      </w:pPr>
    </w:p>
    <w:p w:rsidR="00461792" w:rsidRDefault="00461792" w:rsidP="004617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АНКЕТА № 5</w:t>
      </w:r>
    </w:p>
    <w:p w:rsidR="00461792" w:rsidRDefault="00461792" w:rsidP="004617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Творческие мероприятия </w:t>
      </w:r>
    </w:p>
    <w:p w:rsidR="00461792" w:rsidRDefault="00461792" w:rsidP="00461792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685"/>
        <w:gridCol w:w="3516"/>
        <w:gridCol w:w="3490"/>
        <w:gridCol w:w="3579"/>
      </w:tblGrid>
      <w:tr w:rsidR="000A7751" w:rsidRPr="00471214" w:rsidTr="000A3DA3">
        <w:trPr>
          <w:trHeight w:val="1785"/>
        </w:trPr>
        <w:tc>
          <w:tcPr>
            <w:tcW w:w="4359" w:type="dxa"/>
            <w:gridSpan w:val="2"/>
          </w:tcPr>
          <w:p w:rsidR="000A7751" w:rsidRPr="00C25350" w:rsidRDefault="000A7751" w:rsidP="000A3DA3">
            <w:pPr>
              <w:jc w:val="center"/>
            </w:pPr>
          </w:p>
          <w:p w:rsidR="000A7751" w:rsidRPr="00C25350" w:rsidRDefault="000A7751" w:rsidP="000A3DA3">
            <w:pPr>
              <w:jc w:val="center"/>
            </w:pPr>
          </w:p>
          <w:p w:rsidR="000A7751" w:rsidRPr="00C25350" w:rsidRDefault="000A7751" w:rsidP="000A3DA3">
            <w:pPr>
              <w:jc w:val="center"/>
            </w:pPr>
            <w:r w:rsidRPr="00C25350">
              <w:rPr>
                <w:sz w:val="22"/>
                <w:szCs w:val="22"/>
              </w:rPr>
              <w:t>Перечень всероссийских, межрегиональных и международных конкурсов, в которых принимали участие только солисты  с музыкальных отделений или худож</w:t>
            </w:r>
            <w:r>
              <w:rPr>
                <w:sz w:val="22"/>
                <w:szCs w:val="22"/>
              </w:rPr>
              <w:t>ники в 2019</w:t>
            </w:r>
            <w:r w:rsidRPr="00C25350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3683" w:type="dxa"/>
          </w:tcPr>
          <w:p w:rsidR="000A7751" w:rsidRPr="00C25350" w:rsidRDefault="000A7751" w:rsidP="000A3DA3">
            <w:pPr>
              <w:jc w:val="center"/>
            </w:pPr>
          </w:p>
          <w:p w:rsidR="000A7751" w:rsidRPr="00C25350" w:rsidRDefault="000A7751" w:rsidP="000A3DA3">
            <w:pPr>
              <w:jc w:val="center"/>
            </w:pPr>
          </w:p>
          <w:p w:rsidR="000A7751" w:rsidRPr="00C25350" w:rsidRDefault="000A7751" w:rsidP="000A3DA3">
            <w:pPr>
              <w:jc w:val="center"/>
            </w:pPr>
            <w:r w:rsidRPr="00C25350">
              <w:rPr>
                <w:sz w:val="22"/>
                <w:szCs w:val="22"/>
              </w:rPr>
              <w:t>Перечень конкурсов для музыкантов и художников, учрежденных школой или муниципальным районом</w:t>
            </w:r>
          </w:p>
        </w:tc>
        <w:tc>
          <w:tcPr>
            <w:tcW w:w="3684" w:type="dxa"/>
          </w:tcPr>
          <w:p w:rsidR="000A7751" w:rsidRPr="00C25350" w:rsidRDefault="000A7751" w:rsidP="000A3DA3">
            <w:pPr>
              <w:jc w:val="center"/>
            </w:pPr>
          </w:p>
          <w:p w:rsidR="000A7751" w:rsidRPr="00C25350" w:rsidRDefault="000A7751" w:rsidP="000A3DA3">
            <w:pPr>
              <w:jc w:val="center"/>
            </w:pPr>
            <w:proofErr w:type="gramStart"/>
            <w:r w:rsidRPr="00C25350">
              <w:rPr>
                <w:sz w:val="22"/>
                <w:szCs w:val="22"/>
              </w:rPr>
              <w:t xml:space="preserve">Количество творческих мероприятий (концерты, лекции, выставки, творческие встречи), проводимых на базе других учреждений (СОШ, </w:t>
            </w:r>
            <w:proofErr w:type="spellStart"/>
            <w:r w:rsidRPr="00C25350">
              <w:rPr>
                <w:sz w:val="22"/>
                <w:szCs w:val="22"/>
              </w:rPr>
              <w:t>д</w:t>
            </w:r>
            <w:proofErr w:type="spellEnd"/>
            <w:r w:rsidRPr="00C25350">
              <w:rPr>
                <w:sz w:val="22"/>
                <w:szCs w:val="22"/>
              </w:rPr>
              <w:t>/сады, РДК и т.д.) (единиц)</w:t>
            </w:r>
            <w:proofErr w:type="gramEnd"/>
          </w:p>
        </w:tc>
        <w:tc>
          <w:tcPr>
            <w:tcW w:w="3683" w:type="dxa"/>
          </w:tcPr>
          <w:p w:rsidR="000A7751" w:rsidRPr="00C25350" w:rsidRDefault="000A7751" w:rsidP="000A3DA3">
            <w:pPr>
              <w:jc w:val="center"/>
            </w:pPr>
          </w:p>
          <w:p w:rsidR="000A7751" w:rsidRPr="00C25350" w:rsidRDefault="000A7751" w:rsidP="000A3DA3">
            <w:pPr>
              <w:jc w:val="center"/>
            </w:pPr>
            <w:r w:rsidRPr="00C25350">
              <w:rPr>
                <w:sz w:val="22"/>
                <w:szCs w:val="22"/>
              </w:rPr>
              <w:t xml:space="preserve">Количество  творческих коллективов из числа учащихся, обучающихся по </w:t>
            </w:r>
            <w:proofErr w:type="spellStart"/>
            <w:r w:rsidRPr="00C25350">
              <w:rPr>
                <w:sz w:val="22"/>
                <w:szCs w:val="22"/>
              </w:rPr>
              <w:t>предпрофессиональным</w:t>
            </w:r>
            <w:proofErr w:type="spellEnd"/>
            <w:r w:rsidRPr="00C25350">
              <w:rPr>
                <w:sz w:val="22"/>
                <w:szCs w:val="22"/>
              </w:rPr>
              <w:t xml:space="preserve"> образовательным программам</w:t>
            </w:r>
          </w:p>
        </w:tc>
      </w:tr>
      <w:tr w:rsidR="000A7751" w:rsidRPr="00471214" w:rsidTr="000A3DA3">
        <w:tc>
          <w:tcPr>
            <w:tcW w:w="534" w:type="dxa"/>
          </w:tcPr>
          <w:p w:rsidR="000A7751" w:rsidRPr="00007022" w:rsidRDefault="000A7751" w:rsidP="000A3DA3">
            <w:pPr>
              <w:jc w:val="center"/>
            </w:pPr>
            <w:r w:rsidRPr="00007022">
              <w:t>1</w:t>
            </w:r>
          </w:p>
        </w:tc>
        <w:tc>
          <w:tcPr>
            <w:tcW w:w="3825" w:type="dxa"/>
            <w:vAlign w:val="center"/>
          </w:tcPr>
          <w:p w:rsidR="000A7751" w:rsidRPr="00334E39" w:rsidRDefault="000A7751" w:rsidP="000A3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4E39">
              <w:rPr>
                <w:lang w:val="en-US"/>
              </w:rPr>
              <w:t>IV</w:t>
            </w:r>
            <w:r w:rsidRPr="00334E39">
              <w:t xml:space="preserve"> Международный дистанционный конкурс по музыкально-теоретическим дисциплинам учащихся ДМШ и ДШИ</w:t>
            </w:r>
          </w:p>
        </w:tc>
        <w:tc>
          <w:tcPr>
            <w:tcW w:w="3683" w:type="dxa"/>
            <w:vMerge w:val="restart"/>
          </w:tcPr>
          <w:p w:rsidR="000A7751" w:rsidRPr="003C558E" w:rsidRDefault="000A7751" w:rsidP="000A3DA3">
            <w:pPr>
              <w:jc w:val="center"/>
            </w:pPr>
            <w:r w:rsidRPr="003C558E">
              <w:t>Школьный конкурс на отделении общего фортепиано</w:t>
            </w:r>
          </w:p>
          <w:p w:rsidR="000A7751" w:rsidRPr="003C558E" w:rsidRDefault="000A7751" w:rsidP="000A3DA3">
            <w:pPr>
              <w:jc w:val="center"/>
            </w:pPr>
          </w:p>
          <w:p w:rsidR="000A7751" w:rsidRPr="003C558E" w:rsidRDefault="000A7751" w:rsidP="000A3DA3">
            <w:pPr>
              <w:jc w:val="center"/>
            </w:pPr>
          </w:p>
          <w:p w:rsidR="000A7751" w:rsidRPr="003C558E" w:rsidRDefault="000A7751" w:rsidP="000A3DA3">
            <w:pPr>
              <w:jc w:val="center"/>
            </w:pPr>
          </w:p>
          <w:p w:rsidR="000A7751" w:rsidRPr="003C558E" w:rsidRDefault="000A7751" w:rsidP="000A3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558E">
              <w:rPr>
                <w:lang w:val="en-US"/>
              </w:rPr>
              <w:t>I</w:t>
            </w:r>
            <w:r w:rsidRPr="003C558E">
              <w:t xml:space="preserve"> Межрайонный открытый конкурс учащихся фортепианных отделений</w:t>
            </w:r>
          </w:p>
          <w:p w:rsidR="000A7751" w:rsidRPr="003C558E" w:rsidRDefault="000A7751" w:rsidP="000A3DA3">
            <w:pPr>
              <w:jc w:val="center"/>
            </w:pPr>
            <w:r w:rsidRPr="003C558E">
              <w:t xml:space="preserve">ДМШ и ДШИ  «Блестящий </w:t>
            </w:r>
            <w:r w:rsidRPr="003C558E">
              <w:lastRenderedPageBreak/>
              <w:t>пассаж»</w:t>
            </w:r>
          </w:p>
          <w:p w:rsidR="000A7751" w:rsidRPr="003C558E" w:rsidRDefault="000A7751" w:rsidP="000A3DA3">
            <w:pPr>
              <w:jc w:val="center"/>
            </w:pPr>
          </w:p>
          <w:p w:rsidR="000A7751" w:rsidRPr="00007022" w:rsidRDefault="000A7751" w:rsidP="000A3DA3">
            <w:pPr>
              <w:jc w:val="center"/>
            </w:pPr>
            <w:r w:rsidRPr="003C558E">
              <w:rPr>
                <w:lang w:val="en-US"/>
              </w:rPr>
              <w:t>IV</w:t>
            </w:r>
            <w:r w:rsidRPr="003C558E">
              <w:t xml:space="preserve"> Открытая Областная музыкально-теоретическая олимпиада для учащихся старших классов ДМШ и ДШИ</w:t>
            </w:r>
          </w:p>
        </w:tc>
        <w:tc>
          <w:tcPr>
            <w:tcW w:w="3684" w:type="dxa"/>
            <w:vMerge w:val="restart"/>
          </w:tcPr>
          <w:p w:rsidR="000A7751" w:rsidRPr="00007022" w:rsidRDefault="000A7751" w:rsidP="000A3DA3">
            <w:pPr>
              <w:jc w:val="center"/>
            </w:pPr>
          </w:p>
          <w:p w:rsidR="000A7751" w:rsidRPr="00007022" w:rsidRDefault="000A7751" w:rsidP="000A3DA3">
            <w:pPr>
              <w:jc w:val="center"/>
            </w:pPr>
            <w:r>
              <w:t>12</w:t>
            </w:r>
          </w:p>
        </w:tc>
        <w:tc>
          <w:tcPr>
            <w:tcW w:w="3683" w:type="dxa"/>
            <w:vMerge w:val="restart"/>
          </w:tcPr>
          <w:p w:rsidR="000A7751" w:rsidRPr="00007022" w:rsidRDefault="000A7751" w:rsidP="000A3DA3">
            <w:pPr>
              <w:jc w:val="center"/>
            </w:pPr>
          </w:p>
          <w:p w:rsidR="000A7751" w:rsidRPr="00007022" w:rsidRDefault="000A7751" w:rsidP="000A3DA3">
            <w:pPr>
              <w:jc w:val="center"/>
            </w:pPr>
            <w:r>
              <w:t>6</w:t>
            </w:r>
          </w:p>
        </w:tc>
      </w:tr>
      <w:tr w:rsidR="000A7751" w:rsidRPr="00471214" w:rsidTr="000A3DA3">
        <w:tc>
          <w:tcPr>
            <w:tcW w:w="534" w:type="dxa"/>
          </w:tcPr>
          <w:p w:rsidR="000A7751" w:rsidRPr="00C25350" w:rsidRDefault="000A7751" w:rsidP="000A3DA3">
            <w:pPr>
              <w:jc w:val="center"/>
            </w:pPr>
            <w:r w:rsidRPr="00C25350">
              <w:rPr>
                <w:sz w:val="22"/>
                <w:szCs w:val="22"/>
              </w:rPr>
              <w:t>2</w:t>
            </w:r>
          </w:p>
        </w:tc>
        <w:tc>
          <w:tcPr>
            <w:tcW w:w="3825" w:type="dxa"/>
            <w:vAlign w:val="center"/>
          </w:tcPr>
          <w:p w:rsidR="000A7751" w:rsidRPr="00334E39" w:rsidRDefault="000A7751" w:rsidP="000A3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4E39">
              <w:rPr>
                <w:lang w:val="en-US"/>
              </w:rPr>
              <w:t>VI</w:t>
            </w:r>
            <w:r w:rsidRPr="00334E39">
              <w:t xml:space="preserve"> Международный конкурс художественного творчества в сфере музыкально-компьютерных технологий </w:t>
            </w:r>
            <w:r w:rsidRPr="00334E39">
              <w:lastRenderedPageBreak/>
              <w:t>«Классика и современность»</w:t>
            </w:r>
          </w:p>
        </w:tc>
        <w:tc>
          <w:tcPr>
            <w:tcW w:w="3683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684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683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</w:tr>
      <w:tr w:rsidR="000A7751" w:rsidRPr="00471214" w:rsidTr="000A3DA3">
        <w:tc>
          <w:tcPr>
            <w:tcW w:w="534" w:type="dxa"/>
          </w:tcPr>
          <w:p w:rsidR="000A7751" w:rsidRPr="00C25350" w:rsidRDefault="000A7751" w:rsidP="000A3DA3">
            <w:pPr>
              <w:jc w:val="center"/>
            </w:pPr>
            <w:r w:rsidRPr="00C25350">
              <w:rPr>
                <w:sz w:val="22"/>
                <w:szCs w:val="22"/>
              </w:rPr>
              <w:lastRenderedPageBreak/>
              <w:t xml:space="preserve">3 </w:t>
            </w:r>
          </w:p>
        </w:tc>
        <w:tc>
          <w:tcPr>
            <w:tcW w:w="3825" w:type="dxa"/>
            <w:vAlign w:val="center"/>
          </w:tcPr>
          <w:p w:rsidR="000A7751" w:rsidRPr="00334E39" w:rsidRDefault="000A7751" w:rsidP="000A3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4E39">
              <w:rPr>
                <w:lang w:val="en-US"/>
              </w:rPr>
              <w:t>VIII</w:t>
            </w:r>
            <w:r w:rsidRPr="00334E39">
              <w:t xml:space="preserve"> Международный конкурс инструменталистов «Музыкальное созвездие»</w:t>
            </w:r>
          </w:p>
        </w:tc>
        <w:tc>
          <w:tcPr>
            <w:tcW w:w="3683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684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683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</w:tr>
      <w:tr w:rsidR="000A7751" w:rsidRPr="00471214" w:rsidTr="000A3DA3">
        <w:tc>
          <w:tcPr>
            <w:tcW w:w="534" w:type="dxa"/>
          </w:tcPr>
          <w:p w:rsidR="000A7751" w:rsidRPr="00C25350" w:rsidRDefault="000A7751" w:rsidP="000A3DA3">
            <w:pPr>
              <w:jc w:val="center"/>
            </w:pPr>
            <w:r w:rsidRPr="00C25350">
              <w:rPr>
                <w:sz w:val="22"/>
                <w:szCs w:val="22"/>
              </w:rPr>
              <w:t>4</w:t>
            </w:r>
          </w:p>
        </w:tc>
        <w:tc>
          <w:tcPr>
            <w:tcW w:w="3825" w:type="dxa"/>
            <w:vAlign w:val="center"/>
          </w:tcPr>
          <w:p w:rsidR="000A7751" w:rsidRPr="00334E39" w:rsidRDefault="000A7751" w:rsidP="000A3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4E39">
              <w:t>Международный конкурс – фестиваль «Волга в сердце впадает моё»</w:t>
            </w:r>
          </w:p>
        </w:tc>
        <w:tc>
          <w:tcPr>
            <w:tcW w:w="3683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684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683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</w:tr>
      <w:tr w:rsidR="000A7751" w:rsidRPr="00471214" w:rsidTr="000A3DA3">
        <w:tc>
          <w:tcPr>
            <w:tcW w:w="534" w:type="dxa"/>
          </w:tcPr>
          <w:p w:rsidR="000A7751" w:rsidRPr="00C25350" w:rsidRDefault="000A7751" w:rsidP="000A3DA3">
            <w:pPr>
              <w:jc w:val="center"/>
            </w:pPr>
            <w:r w:rsidRPr="00C25350">
              <w:rPr>
                <w:sz w:val="22"/>
                <w:szCs w:val="22"/>
              </w:rPr>
              <w:t>5</w:t>
            </w:r>
          </w:p>
        </w:tc>
        <w:tc>
          <w:tcPr>
            <w:tcW w:w="3825" w:type="dxa"/>
            <w:vAlign w:val="center"/>
          </w:tcPr>
          <w:p w:rsidR="000A7751" w:rsidRPr="00334E39" w:rsidRDefault="000A7751" w:rsidP="000A3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4E39">
              <w:rPr>
                <w:lang w:val="en-US"/>
              </w:rPr>
              <w:t>IV</w:t>
            </w:r>
            <w:r w:rsidRPr="00334E39">
              <w:t xml:space="preserve"> Всероссийская Олимпиада им. А.Д. </w:t>
            </w:r>
            <w:proofErr w:type="spellStart"/>
            <w:r w:rsidRPr="00334E39">
              <w:t>Улыбышева</w:t>
            </w:r>
            <w:proofErr w:type="spellEnd"/>
            <w:r w:rsidRPr="00334E39">
              <w:t xml:space="preserve"> по предмету «Музыкальная литература»</w:t>
            </w:r>
          </w:p>
        </w:tc>
        <w:tc>
          <w:tcPr>
            <w:tcW w:w="3683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684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683" w:type="dxa"/>
            <w:vMerge/>
          </w:tcPr>
          <w:p w:rsidR="000A7751" w:rsidRPr="00471214" w:rsidRDefault="000A7751" w:rsidP="000A3DA3">
            <w:pPr>
              <w:jc w:val="center"/>
              <w:rPr>
                <w:b/>
                <w:color w:val="FF0000"/>
              </w:rPr>
            </w:pPr>
          </w:p>
        </w:tc>
      </w:tr>
    </w:tbl>
    <w:p w:rsidR="00461792" w:rsidRDefault="00461792" w:rsidP="00461792">
      <w:pPr>
        <w:jc w:val="center"/>
        <w:rPr>
          <w:b/>
          <w:sz w:val="22"/>
          <w:szCs w:val="22"/>
        </w:rPr>
      </w:pPr>
    </w:p>
    <w:p w:rsidR="00461792" w:rsidRDefault="00461792" w:rsidP="004617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АНКЕТА №  6</w:t>
      </w:r>
    </w:p>
    <w:p w:rsidR="00461792" w:rsidRDefault="00461792" w:rsidP="004617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Материально-техническое обеспечение учебного процесса</w:t>
      </w:r>
    </w:p>
    <w:p w:rsidR="00461792" w:rsidRDefault="00461792" w:rsidP="00461792">
      <w:pPr>
        <w:jc w:val="center"/>
        <w:rPr>
          <w:sz w:val="22"/>
          <w:szCs w:val="22"/>
        </w:rPr>
      </w:pPr>
    </w:p>
    <w:tbl>
      <w:tblPr>
        <w:tblW w:w="15420" w:type="dxa"/>
        <w:tblInd w:w="-5" w:type="dxa"/>
        <w:tblLayout w:type="fixed"/>
        <w:tblLook w:val="04A0"/>
      </w:tblPr>
      <w:tblGrid>
        <w:gridCol w:w="1530"/>
        <w:gridCol w:w="1416"/>
        <w:gridCol w:w="1418"/>
        <w:gridCol w:w="3685"/>
        <w:gridCol w:w="3686"/>
        <w:gridCol w:w="3685"/>
      </w:tblGrid>
      <w:tr w:rsidR="00461792" w:rsidTr="00461792">
        <w:tc>
          <w:tcPr>
            <w:tcW w:w="4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 xml:space="preserve">Библиотечное обслуживание </w:t>
            </w:r>
          </w:p>
          <w:p w:rsidR="00461792" w:rsidRDefault="00461792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ind w:right="-120"/>
              <w:jc w:val="center"/>
            </w:pPr>
            <w:r>
              <w:rPr>
                <w:sz w:val="22"/>
                <w:szCs w:val="22"/>
              </w:rPr>
              <w:t>Информационно-техническое обеспечение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461792">
            <w:pPr>
              <w:snapToGrid w:val="0"/>
              <w:jc w:val="center"/>
            </w:pP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Состояние музыкальных инструментов</w:t>
            </w:r>
          </w:p>
        </w:tc>
      </w:tr>
      <w:tr w:rsidR="00461792" w:rsidTr="0046179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ind w:right="-78"/>
              <w:jc w:val="center"/>
            </w:pPr>
            <w:r>
              <w:rPr>
                <w:sz w:val="22"/>
                <w:szCs w:val="22"/>
              </w:rPr>
              <w:t>Кол-во учебной / метод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>итературы</w:t>
            </w:r>
          </w:p>
          <w:p w:rsidR="00461792" w:rsidRDefault="00461792">
            <w:pPr>
              <w:ind w:right="-78"/>
              <w:jc w:val="center"/>
            </w:pPr>
            <w:r>
              <w:rPr>
                <w:sz w:val="22"/>
                <w:szCs w:val="22"/>
              </w:rPr>
              <w:t>не ранее 2000 года выпуска (ед.)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>Кол-во нотной литературы не ранее 2000 года выпуска (ед.)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Кол-во </w:t>
            </w:r>
            <w:proofErr w:type="gramStart"/>
            <w:r>
              <w:rPr>
                <w:sz w:val="22"/>
                <w:szCs w:val="22"/>
              </w:rPr>
              <w:t>приобретенной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лит-ры</w:t>
            </w:r>
            <w:proofErr w:type="spellEnd"/>
            <w:r>
              <w:rPr>
                <w:sz w:val="22"/>
                <w:szCs w:val="22"/>
              </w:rPr>
              <w:t xml:space="preserve"> в 2019 году (ед.)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Количество аудио, </w:t>
            </w:r>
            <w:proofErr w:type="spellStart"/>
            <w:r>
              <w:rPr>
                <w:sz w:val="22"/>
                <w:szCs w:val="22"/>
              </w:rPr>
              <w:t>видеотехни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ч</w:t>
            </w:r>
            <w:proofErr w:type="gramEnd"/>
            <w:r>
              <w:rPr>
                <w:sz w:val="22"/>
                <w:szCs w:val="22"/>
              </w:rPr>
              <w:t>еских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61792" w:rsidRDefault="00461792">
            <w:pPr>
              <w:jc w:val="center"/>
            </w:pPr>
            <w:r>
              <w:rPr>
                <w:sz w:val="22"/>
                <w:szCs w:val="22"/>
              </w:rPr>
              <w:t>средств (ед.)</w:t>
            </w:r>
          </w:p>
          <w:p w:rsidR="00461792" w:rsidRDefault="0046179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792" w:rsidRDefault="0046179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Кол-во устаревших и подлежащих списанию музыкальных инструментов (в шт. </w:t>
            </w:r>
            <w:r>
              <w:rPr>
                <w:b/>
                <w:sz w:val="22"/>
                <w:szCs w:val="22"/>
                <w:u w:val="single"/>
              </w:rPr>
              <w:t>и % от общего кол-ва!!!!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792" w:rsidRDefault="00461792">
            <w:pPr>
              <w:snapToGrid w:val="0"/>
              <w:jc w:val="center"/>
              <w:rPr>
                <w:b/>
                <w:u w:val="single"/>
              </w:rPr>
            </w:pPr>
            <w:r>
              <w:rPr>
                <w:sz w:val="22"/>
                <w:szCs w:val="22"/>
              </w:rPr>
              <w:t xml:space="preserve">Кол-во приобретенных музыкальных инструментов в 2019 г. (шт.) - </w:t>
            </w:r>
            <w:r>
              <w:rPr>
                <w:b/>
                <w:sz w:val="22"/>
                <w:szCs w:val="22"/>
                <w:u w:val="single"/>
              </w:rPr>
              <w:t>перечислить</w:t>
            </w:r>
          </w:p>
          <w:p w:rsidR="00461792" w:rsidRDefault="00461792">
            <w:pPr>
              <w:jc w:val="center"/>
            </w:pPr>
          </w:p>
        </w:tc>
      </w:tr>
      <w:tr w:rsidR="00461792" w:rsidTr="0046179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ind w:right="-78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1792" w:rsidRDefault="000A7751">
            <w:pPr>
              <w:snapToGrid w:val="0"/>
              <w:jc w:val="center"/>
            </w:pPr>
            <w:r>
              <w:rPr>
                <w:sz w:val="22"/>
                <w:szCs w:val="22"/>
              </w:rPr>
              <w:t>75 шт. (82%)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751" w:rsidRDefault="000A7751" w:rsidP="000A7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кларнетов, </w:t>
            </w:r>
          </w:p>
          <w:p w:rsidR="000A7751" w:rsidRDefault="000A7751" w:rsidP="000A7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флейты - пикколо, </w:t>
            </w:r>
          </w:p>
          <w:p w:rsidR="000A7751" w:rsidRDefault="000A7751" w:rsidP="000A7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тромбона, </w:t>
            </w:r>
          </w:p>
          <w:p w:rsidR="000A7751" w:rsidRPr="00007022" w:rsidRDefault="000A7751" w:rsidP="000A7751">
            <w:pPr>
              <w:jc w:val="center"/>
            </w:pPr>
            <w:r>
              <w:rPr>
                <w:sz w:val="28"/>
                <w:szCs w:val="28"/>
              </w:rPr>
              <w:t>1 баян ученический.</w:t>
            </w:r>
          </w:p>
          <w:p w:rsidR="00461792" w:rsidRDefault="00461792">
            <w:pPr>
              <w:snapToGrid w:val="0"/>
              <w:jc w:val="center"/>
            </w:pPr>
          </w:p>
        </w:tc>
      </w:tr>
    </w:tbl>
    <w:p w:rsidR="00461792" w:rsidRDefault="00461792" w:rsidP="00461792">
      <w:pPr>
        <w:rPr>
          <w:sz w:val="22"/>
          <w:szCs w:val="22"/>
        </w:rPr>
      </w:pPr>
    </w:p>
    <w:p w:rsidR="00461792" w:rsidRDefault="00461792" w:rsidP="00461792">
      <w:pPr>
        <w:rPr>
          <w:sz w:val="22"/>
          <w:szCs w:val="22"/>
        </w:rPr>
      </w:pPr>
    </w:p>
    <w:p w:rsidR="00461792" w:rsidRDefault="00461792" w:rsidP="00461792">
      <w:pPr>
        <w:rPr>
          <w:sz w:val="22"/>
          <w:szCs w:val="22"/>
        </w:rPr>
      </w:pPr>
    </w:p>
    <w:p w:rsidR="00461792" w:rsidRDefault="00461792" w:rsidP="00461792">
      <w:pPr>
        <w:rPr>
          <w:sz w:val="22"/>
          <w:szCs w:val="22"/>
        </w:rPr>
      </w:pPr>
    </w:p>
    <w:p w:rsidR="00461792" w:rsidRDefault="00461792" w:rsidP="00461792">
      <w:pPr>
        <w:rPr>
          <w:sz w:val="22"/>
          <w:szCs w:val="22"/>
        </w:rPr>
      </w:pPr>
      <w:r>
        <w:rPr>
          <w:sz w:val="22"/>
          <w:szCs w:val="22"/>
        </w:rPr>
        <w:t>Заведующая отделом культуры   ______________________________   Т.П.Скобелева.</w:t>
      </w:r>
    </w:p>
    <w:p w:rsidR="0021384C" w:rsidRDefault="0021384C"/>
    <w:sectPr w:rsidR="0021384C" w:rsidSect="0046179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830B2"/>
    <w:multiLevelType w:val="hybridMultilevel"/>
    <w:tmpl w:val="65CE0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792"/>
    <w:rsid w:val="00073FD0"/>
    <w:rsid w:val="000849DE"/>
    <w:rsid w:val="000A7751"/>
    <w:rsid w:val="000F5072"/>
    <w:rsid w:val="00177DE4"/>
    <w:rsid w:val="0021384C"/>
    <w:rsid w:val="0025774B"/>
    <w:rsid w:val="00461792"/>
    <w:rsid w:val="006F48DB"/>
    <w:rsid w:val="009423BE"/>
    <w:rsid w:val="009D28F1"/>
    <w:rsid w:val="00D176D0"/>
    <w:rsid w:val="00FF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7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91C56-F5BD-43CE-B308-5D8B29A8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ДМШ</dc:creator>
  <cp:lastModifiedBy>ДМШ</cp:lastModifiedBy>
  <cp:revision>4</cp:revision>
  <dcterms:created xsi:type="dcterms:W3CDTF">2020-01-20T05:43:00Z</dcterms:created>
  <dcterms:modified xsi:type="dcterms:W3CDTF">2020-01-20T08:25:00Z</dcterms:modified>
</cp:coreProperties>
</file>